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60"/>
        <w:gridCol w:w="5754"/>
      </w:tblGrid>
      <w:tr w:rsidR="00FE5FEE" w:rsidRPr="00FE5FEE" w:rsidTr="00B42A7D">
        <w:tc>
          <w:tcPr>
            <w:tcW w:w="10314" w:type="dxa"/>
            <w:gridSpan w:val="2"/>
            <w:vAlign w:val="center"/>
          </w:tcPr>
          <w:p w:rsidR="00FE5FEE" w:rsidRPr="00FE5FEE" w:rsidRDefault="00FE5FEE" w:rsidP="00FE5FEE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do Contrato</w:t>
            </w:r>
            <w:bookmarkStart w:id="0" w:name="_GoBack"/>
            <w:bookmarkEnd w:id="0"/>
          </w:p>
        </w:tc>
      </w:tr>
      <w:tr w:rsidR="005B15D6" w:rsidRPr="00FE5FEE" w:rsidTr="00FE5FEE">
        <w:tc>
          <w:tcPr>
            <w:tcW w:w="10314" w:type="dxa"/>
            <w:gridSpan w:val="2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Contratado:</w:t>
            </w:r>
          </w:p>
        </w:tc>
      </w:tr>
      <w:tr w:rsidR="005B15D6" w:rsidRPr="00FE5FEE" w:rsidTr="00FE5FEE">
        <w:tc>
          <w:tcPr>
            <w:tcW w:w="4560" w:type="dxa"/>
            <w:vAlign w:val="center"/>
          </w:tcPr>
          <w:p w:rsidR="005B15D6" w:rsidRPr="00FE5FEE" w:rsidRDefault="00FE5FEE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Processo n</w:t>
            </w:r>
            <w:r w:rsidRPr="00FE5FE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="005B15D6" w:rsidRPr="00FE5F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5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Contrato nº:</w:t>
            </w:r>
          </w:p>
        </w:tc>
      </w:tr>
      <w:tr w:rsidR="005B15D6" w:rsidRPr="00FE5FEE" w:rsidTr="00FE5FEE">
        <w:tc>
          <w:tcPr>
            <w:tcW w:w="10314" w:type="dxa"/>
            <w:gridSpan w:val="2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Vigência do Contrato</w:t>
            </w:r>
            <w:r w:rsidR="00FE5FE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B15D6" w:rsidRPr="00FE5FEE" w:rsidTr="00FE5FEE">
        <w:tc>
          <w:tcPr>
            <w:tcW w:w="10314" w:type="dxa"/>
            <w:gridSpan w:val="2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Fiscal Responsável:</w:t>
            </w:r>
          </w:p>
        </w:tc>
      </w:tr>
      <w:tr w:rsidR="005B15D6" w:rsidRPr="00FE5FEE" w:rsidTr="00FE5FEE">
        <w:tc>
          <w:tcPr>
            <w:tcW w:w="10314" w:type="dxa"/>
            <w:gridSpan w:val="2"/>
            <w:tcBorders>
              <w:bottom w:val="single" w:sz="4" w:space="0" w:color="auto"/>
            </w:tcBorders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Fiscais Descentralizados:</w:t>
            </w:r>
          </w:p>
        </w:tc>
      </w:tr>
    </w:tbl>
    <w:p w:rsidR="009529DF" w:rsidRPr="009529DF" w:rsidRDefault="009529DF" w:rsidP="009529DF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98"/>
        <w:gridCol w:w="499"/>
        <w:gridCol w:w="4673"/>
      </w:tblGrid>
      <w:tr w:rsidR="005B15D6" w:rsidRPr="00FE5FEE" w:rsidTr="00FE5FEE">
        <w:tc>
          <w:tcPr>
            <w:tcW w:w="10314" w:type="dxa"/>
            <w:gridSpan w:val="5"/>
            <w:shd w:val="clear" w:color="auto" w:fill="FFFFFF" w:themeFill="background1"/>
            <w:vAlign w:val="center"/>
          </w:tcPr>
          <w:p w:rsidR="005B15D6" w:rsidRPr="00FE5FEE" w:rsidRDefault="00FE5FEE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Itens da Fiscalização</w:t>
            </w:r>
          </w:p>
        </w:tc>
      </w:tr>
      <w:tr w:rsidR="005B15D6" w:rsidRPr="00FE5FEE" w:rsidTr="00FE5FEE">
        <w:tc>
          <w:tcPr>
            <w:tcW w:w="534" w:type="dxa"/>
            <w:vMerge w:val="restart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110" w:type="dxa"/>
            <w:vMerge w:val="restart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997" w:type="dxa"/>
            <w:gridSpan w:val="2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Execução</w:t>
            </w:r>
          </w:p>
        </w:tc>
        <w:tc>
          <w:tcPr>
            <w:tcW w:w="4673" w:type="dxa"/>
            <w:vMerge w:val="restart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Observação</w:t>
            </w:r>
          </w:p>
        </w:tc>
      </w:tr>
      <w:tr w:rsidR="005B15D6" w:rsidRPr="00FE5FEE" w:rsidTr="00FE5FEE">
        <w:tc>
          <w:tcPr>
            <w:tcW w:w="534" w:type="dxa"/>
            <w:vMerge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673" w:type="dxa"/>
            <w:vMerge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Descrição do item na Nota Fiscal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 xml:space="preserve">Preenchimento </w:t>
            </w:r>
            <w:proofErr w:type="gramStart"/>
            <w:r w:rsidRPr="00FE5FEE">
              <w:rPr>
                <w:rFonts w:ascii="Arial" w:hAnsi="Arial" w:cs="Arial"/>
                <w:sz w:val="20"/>
                <w:szCs w:val="20"/>
              </w:rPr>
              <w:t>dos demais campo</w:t>
            </w:r>
            <w:proofErr w:type="gramEnd"/>
            <w:r w:rsidRPr="00FE5FEE">
              <w:rPr>
                <w:rFonts w:ascii="Arial" w:hAnsi="Arial" w:cs="Arial"/>
                <w:sz w:val="20"/>
                <w:szCs w:val="20"/>
              </w:rPr>
              <w:t xml:space="preserve"> da NF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Características do objeto entregue em relação à NF e ao contratado (descrever ou anexar)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Conferência quantitativa (descrever critério)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Conferência qualitativa (descrever critérios)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Outros itens</w:t>
            </w:r>
          </w:p>
        </w:tc>
        <w:tc>
          <w:tcPr>
            <w:tcW w:w="49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5D6" w:rsidRPr="00FE5FEE" w:rsidRDefault="005B15D6" w:rsidP="00FE5FEE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547"/>
        <w:gridCol w:w="548"/>
        <w:gridCol w:w="4575"/>
      </w:tblGrid>
      <w:tr w:rsidR="005B15D6" w:rsidRPr="00FE5FEE" w:rsidTr="009529DF">
        <w:tc>
          <w:tcPr>
            <w:tcW w:w="10314" w:type="dxa"/>
            <w:gridSpan w:val="5"/>
            <w:shd w:val="clear" w:color="auto" w:fill="FFFFFF" w:themeFill="background1"/>
            <w:vAlign w:val="center"/>
          </w:tcPr>
          <w:p w:rsidR="005B15D6" w:rsidRPr="00FE5FEE" w:rsidRDefault="009529DF" w:rsidP="00FE5FEE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Documentação da Liquidação</w:t>
            </w:r>
          </w:p>
        </w:tc>
      </w:tr>
      <w:tr w:rsidR="005B15D6" w:rsidRPr="00FE5FEE" w:rsidTr="00FE5FEE">
        <w:tc>
          <w:tcPr>
            <w:tcW w:w="534" w:type="dxa"/>
            <w:vMerge w:val="restart"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110" w:type="dxa"/>
            <w:vMerge w:val="restart"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095" w:type="dxa"/>
            <w:gridSpan w:val="2"/>
            <w:vAlign w:val="center"/>
          </w:tcPr>
          <w:p w:rsidR="005B15D6" w:rsidRPr="00462380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pacing w:val="-20"/>
                <w:sz w:val="20"/>
                <w:szCs w:val="20"/>
              </w:rPr>
            </w:pPr>
            <w:r w:rsidRPr="00462380">
              <w:rPr>
                <w:rFonts w:ascii="Arial" w:hAnsi="Arial" w:cs="Arial"/>
                <w:spacing w:val="-20"/>
                <w:sz w:val="20"/>
                <w:szCs w:val="20"/>
              </w:rPr>
              <w:t>Apresentação</w:t>
            </w:r>
          </w:p>
        </w:tc>
        <w:tc>
          <w:tcPr>
            <w:tcW w:w="4575" w:type="dxa"/>
            <w:vMerge w:val="restart"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Observação</w:t>
            </w:r>
          </w:p>
        </w:tc>
      </w:tr>
      <w:tr w:rsidR="005B15D6" w:rsidRPr="00FE5FEE" w:rsidTr="00FE5FEE">
        <w:tc>
          <w:tcPr>
            <w:tcW w:w="534" w:type="dxa"/>
            <w:vMerge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vMerge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548" w:type="dxa"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4575" w:type="dxa"/>
            <w:vMerge/>
            <w:vAlign w:val="center"/>
          </w:tcPr>
          <w:p w:rsidR="005B15D6" w:rsidRPr="00FE5FEE" w:rsidRDefault="005B15D6" w:rsidP="009529DF">
            <w:pPr>
              <w:spacing w:before="60" w:after="60" w:line="240" w:lineRule="auto"/>
              <w:ind w:left="-68" w:right="-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Nota Fiscal</w:t>
            </w:r>
          </w:p>
        </w:tc>
        <w:tc>
          <w:tcPr>
            <w:tcW w:w="547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Outros documentos (descrever)</w:t>
            </w:r>
          </w:p>
        </w:tc>
        <w:tc>
          <w:tcPr>
            <w:tcW w:w="547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Documentos fiscais (descrever)</w:t>
            </w:r>
          </w:p>
        </w:tc>
        <w:tc>
          <w:tcPr>
            <w:tcW w:w="547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Certidões</w:t>
            </w:r>
          </w:p>
        </w:tc>
        <w:tc>
          <w:tcPr>
            <w:tcW w:w="547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5D6" w:rsidRPr="00FE5FEE" w:rsidTr="00FE5FEE">
        <w:tc>
          <w:tcPr>
            <w:tcW w:w="534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110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5FEE">
              <w:rPr>
                <w:rFonts w:ascii="Arial" w:hAnsi="Arial" w:cs="Arial"/>
                <w:sz w:val="20"/>
                <w:szCs w:val="20"/>
              </w:rPr>
              <w:t>Outros (descrever)</w:t>
            </w:r>
          </w:p>
        </w:tc>
        <w:tc>
          <w:tcPr>
            <w:tcW w:w="547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ind w:left="-68" w:right="-6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vAlign w:val="center"/>
          </w:tcPr>
          <w:p w:rsidR="005B15D6" w:rsidRPr="00FE5FEE" w:rsidRDefault="005B15D6" w:rsidP="00FE5FEE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5D6" w:rsidRDefault="005B15D6" w:rsidP="003B514A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0314"/>
      </w:tblGrid>
      <w:tr w:rsidR="008205D0" w:rsidRPr="00FE5FEE" w:rsidTr="00B42A7D">
        <w:tc>
          <w:tcPr>
            <w:tcW w:w="10314" w:type="dxa"/>
            <w:vAlign w:val="center"/>
          </w:tcPr>
          <w:p w:rsidR="008205D0" w:rsidRPr="00FE5FEE" w:rsidRDefault="008205D0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Parecer sobre a aceitação</w:t>
            </w:r>
          </w:p>
        </w:tc>
      </w:tr>
      <w:tr w:rsidR="008205D0" w:rsidRPr="00FE5FEE" w:rsidTr="00B42A7D">
        <w:tc>
          <w:tcPr>
            <w:tcW w:w="10314" w:type="dxa"/>
            <w:vAlign w:val="center"/>
          </w:tcPr>
          <w:p w:rsidR="008205D0" w:rsidRPr="00FE5FEE" w:rsidRDefault="0055092A" w:rsidP="008205D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205D0">
              <w:rPr>
                <w:rFonts w:ascii="Arial" w:hAnsi="Arial" w:cs="Arial"/>
                <w:sz w:val="20"/>
                <w:szCs w:val="20"/>
              </w:rPr>
              <w:t xml:space="preserve"> Aceite total</w:t>
            </w:r>
            <w:r w:rsidR="008205D0">
              <w:rPr>
                <w:rFonts w:ascii="Arial" w:hAnsi="Arial" w:cs="Arial"/>
                <w:sz w:val="20"/>
                <w:szCs w:val="20"/>
              </w:rPr>
              <w:tab/>
            </w:r>
            <w:r w:rsidR="008205D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205D0" w:rsidRPr="008205D0">
              <w:rPr>
                <w:rFonts w:ascii="Arial" w:hAnsi="Arial" w:cs="Arial"/>
                <w:sz w:val="20"/>
                <w:szCs w:val="20"/>
              </w:rPr>
              <w:t xml:space="preserve"> Aceite parcial </w:t>
            </w:r>
            <w:r w:rsidR="008205D0">
              <w:rPr>
                <w:rFonts w:ascii="Arial" w:hAnsi="Arial" w:cs="Arial"/>
                <w:sz w:val="20"/>
                <w:szCs w:val="20"/>
              </w:rPr>
              <w:tab/>
            </w:r>
            <w:r w:rsidR="008205D0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5D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205D0">
              <w:rPr>
                <w:rFonts w:ascii="Arial" w:hAnsi="Arial" w:cs="Arial"/>
                <w:sz w:val="20"/>
                <w:szCs w:val="20"/>
              </w:rPr>
              <w:t xml:space="preserve"> Recusado</w:t>
            </w:r>
          </w:p>
        </w:tc>
      </w:tr>
      <w:tr w:rsidR="008205D0" w:rsidRPr="00FE5FEE" w:rsidTr="00B42A7D">
        <w:tc>
          <w:tcPr>
            <w:tcW w:w="10314" w:type="dxa"/>
            <w:vAlign w:val="center"/>
          </w:tcPr>
          <w:p w:rsidR="008205D0" w:rsidRPr="00FE5FEE" w:rsidRDefault="008205D0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Justificativa</w:t>
            </w:r>
          </w:p>
        </w:tc>
      </w:tr>
      <w:tr w:rsidR="008205D0" w:rsidRPr="00FE5FEE" w:rsidTr="00B42A7D">
        <w:tc>
          <w:tcPr>
            <w:tcW w:w="10314" w:type="dxa"/>
            <w:vAlign w:val="center"/>
          </w:tcPr>
          <w:p w:rsidR="008205D0" w:rsidRDefault="008205D0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A0F6E" w:rsidRPr="00FE5FEE" w:rsidRDefault="00AA0F6E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D0" w:rsidRDefault="008205D0" w:rsidP="003B514A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462380" w:rsidRPr="007266A1" w:rsidTr="00B42A7D">
        <w:trPr>
          <w:tblHeader/>
        </w:trPr>
        <w:tc>
          <w:tcPr>
            <w:tcW w:w="10314" w:type="dxa"/>
            <w:gridSpan w:val="3"/>
            <w:vAlign w:val="center"/>
          </w:tcPr>
          <w:p w:rsidR="00462380" w:rsidRPr="00B15DD4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Fiscal do Contrato</w:t>
            </w:r>
          </w:p>
        </w:tc>
      </w:tr>
      <w:tr w:rsidR="00462380" w:rsidRPr="007266A1" w:rsidTr="00B42A7D">
        <w:trPr>
          <w:tblHeader/>
        </w:trPr>
        <w:tc>
          <w:tcPr>
            <w:tcW w:w="3438" w:type="dxa"/>
          </w:tcPr>
          <w:p w:rsidR="00462380" w:rsidRPr="000407E3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438" w:type="dxa"/>
          </w:tcPr>
          <w:p w:rsidR="00462380" w:rsidRPr="000407E3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3438" w:type="dxa"/>
          </w:tcPr>
          <w:p w:rsidR="00462380" w:rsidRPr="000407E3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462380" w:rsidRPr="007266A1" w:rsidTr="00B42A7D">
        <w:tc>
          <w:tcPr>
            <w:tcW w:w="3438" w:type="dxa"/>
            <w:vAlign w:val="center"/>
          </w:tcPr>
          <w:p w:rsidR="00462380" w:rsidRPr="00B15DD4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462380" w:rsidRPr="00B15DD4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462380" w:rsidRPr="00B15DD4" w:rsidRDefault="00462380" w:rsidP="00B42A7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2380" w:rsidRPr="00462380" w:rsidRDefault="00462380" w:rsidP="00462380">
      <w:pPr>
        <w:spacing w:after="0"/>
        <w:jc w:val="both"/>
        <w:rPr>
          <w:rFonts w:ascii="Arial" w:hAnsi="Arial" w:cs="Arial"/>
          <w:sz w:val="2"/>
          <w:szCs w:val="2"/>
        </w:rPr>
      </w:pPr>
    </w:p>
    <w:sectPr w:rsidR="00462380" w:rsidRPr="00462380" w:rsidSect="00667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75" w:rsidRDefault="00487E75" w:rsidP="00F01276">
      <w:pPr>
        <w:spacing w:after="0" w:line="240" w:lineRule="auto"/>
      </w:pPr>
      <w:r>
        <w:separator/>
      </w:r>
    </w:p>
  </w:endnote>
  <w:endnote w:type="continuationSeparator" w:id="0">
    <w:p w:rsidR="00487E75" w:rsidRDefault="00487E75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0C" w:rsidRDefault="00C96E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487E75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14A19">
      <w:rPr>
        <w:rStyle w:val="Nmerodepgina"/>
        <w:rFonts w:ascii="Arial" w:hAnsi="Arial" w:cs="Arial"/>
        <w:noProof/>
        <w:sz w:val="16"/>
        <w:szCs w:val="16"/>
      </w:rPr>
      <w:t>1</w: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314A19">
      <w:rPr>
        <w:rStyle w:val="Nmerodepgina"/>
        <w:rFonts w:ascii="Arial" w:hAnsi="Arial" w:cs="Arial"/>
        <w:noProof/>
        <w:sz w:val="16"/>
        <w:szCs w:val="16"/>
      </w:rPr>
      <w:t>2</w:t>
    </w:r>
    <w:r w:rsidR="0055092A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0C" w:rsidRDefault="00C96E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75" w:rsidRDefault="00487E75" w:rsidP="00F01276">
      <w:pPr>
        <w:spacing w:after="0" w:line="240" w:lineRule="auto"/>
      </w:pPr>
      <w:r>
        <w:separator/>
      </w:r>
    </w:p>
  </w:footnote>
  <w:footnote w:type="continuationSeparator" w:id="0">
    <w:p w:rsidR="00487E75" w:rsidRDefault="00487E75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0C" w:rsidRDefault="00C96E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D92C51" w:rsidRPr="00FD2DAE" w:rsidTr="0078173A">
      <w:trPr>
        <w:trHeight w:val="325"/>
      </w:trPr>
      <w:tc>
        <w:tcPr>
          <w:tcW w:w="1830" w:type="dxa"/>
          <w:vMerge w:val="restart"/>
          <w:vAlign w:val="center"/>
        </w:tcPr>
        <w:p w:rsidR="00D92C51" w:rsidRPr="00FD2DAE" w:rsidRDefault="00C96E0C" w:rsidP="0078173A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D92C51" w:rsidRPr="00F24CFE" w:rsidRDefault="006675FC" w:rsidP="00D92C5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Guia de Fiscalização do Contrato </w:t>
          </w:r>
          <w:r w:rsidR="005B15D6">
            <w:rPr>
              <w:rFonts w:ascii="Arial" w:hAnsi="Arial" w:cs="Arial"/>
              <w:b/>
            </w:rPr>
            <w:t>(GFC)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D92C51" w:rsidRPr="00A146F7" w:rsidRDefault="00D92C51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D92C51" w:rsidRPr="00FE5FEE" w:rsidTr="0078173A">
      <w:trPr>
        <w:trHeight w:val="325"/>
      </w:trPr>
      <w:tc>
        <w:tcPr>
          <w:tcW w:w="1830" w:type="dxa"/>
          <w:vMerge/>
          <w:vAlign w:val="center"/>
        </w:tcPr>
        <w:p w:rsidR="00D92C51" w:rsidRPr="00FD2DAE" w:rsidRDefault="00D92C51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D92C51" w:rsidRPr="00FD2DAE" w:rsidRDefault="00D92C51" w:rsidP="00D92C51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D92C51" w:rsidRPr="00FE5FEE" w:rsidRDefault="00D92C51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FE5FEE">
            <w:rPr>
              <w:rFonts w:ascii="Arial" w:hAnsi="Arial" w:cs="Arial"/>
              <w:sz w:val="16"/>
              <w:szCs w:val="16"/>
              <w:lang w:val="en-US"/>
            </w:rPr>
            <w:t>FOR-DILOG-</w:t>
          </w:r>
          <w:r w:rsidR="00AA0F6E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FE5FEE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AA0F6E">
            <w:rPr>
              <w:rFonts w:ascii="Arial" w:hAnsi="Arial" w:cs="Arial"/>
              <w:sz w:val="16"/>
              <w:szCs w:val="16"/>
              <w:lang w:val="en-US"/>
            </w:rPr>
            <w:t>05</w:t>
          </w:r>
        </w:p>
        <w:p w:rsidR="00D92C51" w:rsidRPr="00FE5FEE" w:rsidRDefault="00D92C51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FE5FEE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FE5FEE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E0C" w:rsidRDefault="00C96E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541A7"/>
    <w:rsid w:val="0006022C"/>
    <w:rsid w:val="000621EB"/>
    <w:rsid w:val="0009244E"/>
    <w:rsid w:val="00184E62"/>
    <w:rsid w:val="00194AB0"/>
    <w:rsid w:val="001A349B"/>
    <w:rsid w:val="001D3896"/>
    <w:rsid w:val="001D56BE"/>
    <w:rsid w:val="001E6AE3"/>
    <w:rsid w:val="002C63FB"/>
    <w:rsid w:val="00314A19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3B514A"/>
    <w:rsid w:val="003E625F"/>
    <w:rsid w:val="00400346"/>
    <w:rsid w:val="00416E98"/>
    <w:rsid w:val="00420704"/>
    <w:rsid w:val="00442637"/>
    <w:rsid w:val="00443B38"/>
    <w:rsid w:val="00462380"/>
    <w:rsid w:val="00477B55"/>
    <w:rsid w:val="00487E75"/>
    <w:rsid w:val="004B0F40"/>
    <w:rsid w:val="004C23FF"/>
    <w:rsid w:val="004D1F62"/>
    <w:rsid w:val="004D5754"/>
    <w:rsid w:val="004E0154"/>
    <w:rsid w:val="0051389B"/>
    <w:rsid w:val="005301E2"/>
    <w:rsid w:val="005335E0"/>
    <w:rsid w:val="0055092A"/>
    <w:rsid w:val="00553914"/>
    <w:rsid w:val="00595B3E"/>
    <w:rsid w:val="005A61DA"/>
    <w:rsid w:val="005B15D6"/>
    <w:rsid w:val="00605DFA"/>
    <w:rsid w:val="006675FC"/>
    <w:rsid w:val="006A3930"/>
    <w:rsid w:val="006B359A"/>
    <w:rsid w:val="006B4233"/>
    <w:rsid w:val="006B7C3F"/>
    <w:rsid w:val="006E7E16"/>
    <w:rsid w:val="0078173A"/>
    <w:rsid w:val="00781DC9"/>
    <w:rsid w:val="007C4341"/>
    <w:rsid w:val="007D5632"/>
    <w:rsid w:val="007E087C"/>
    <w:rsid w:val="007E40B7"/>
    <w:rsid w:val="008140FC"/>
    <w:rsid w:val="008205D0"/>
    <w:rsid w:val="0084734B"/>
    <w:rsid w:val="00854087"/>
    <w:rsid w:val="00860827"/>
    <w:rsid w:val="008971D3"/>
    <w:rsid w:val="008C1C6F"/>
    <w:rsid w:val="008C4075"/>
    <w:rsid w:val="008F5A14"/>
    <w:rsid w:val="009107B2"/>
    <w:rsid w:val="00926CCF"/>
    <w:rsid w:val="009316FD"/>
    <w:rsid w:val="009529DF"/>
    <w:rsid w:val="00975BB5"/>
    <w:rsid w:val="00995282"/>
    <w:rsid w:val="009C5E91"/>
    <w:rsid w:val="009E47E5"/>
    <w:rsid w:val="00A12FEA"/>
    <w:rsid w:val="00A146F7"/>
    <w:rsid w:val="00A2019E"/>
    <w:rsid w:val="00A64C38"/>
    <w:rsid w:val="00A737B2"/>
    <w:rsid w:val="00A774BE"/>
    <w:rsid w:val="00A9442E"/>
    <w:rsid w:val="00AA0F6E"/>
    <w:rsid w:val="00AA1A8E"/>
    <w:rsid w:val="00AC2085"/>
    <w:rsid w:val="00AD6DFC"/>
    <w:rsid w:val="00B04D68"/>
    <w:rsid w:val="00B149F2"/>
    <w:rsid w:val="00B26A47"/>
    <w:rsid w:val="00B513EF"/>
    <w:rsid w:val="00B853C9"/>
    <w:rsid w:val="00B85458"/>
    <w:rsid w:val="00B9055E"/>
    <w:rsid w:val="00B9214D"/>
    <w:rsid w:val="00B92F56"/>
    <w:rsid w:val="00BE2BAD"/>
    <w:rsid w:val="00BF2F69"/>
    <w:rsid w:val="00C903CF"/>
    <w:rsid w:val="00C96E0C"/>
    <w:rsid w:val="00CC019C"/>
    <w:rsid w:val="00CF63F3"/>
    <w:rsid w:val="00D15B30"/>
    <w:rsid w:val="00D72FAE"/>
    <w:rsid w:val="00D92C51"/>
    <w:rsid w:val="00DB4EA5"/>
    <w:rsid w:val="00DB67B1"/>
    <w:rsid w:val="00DD57B6"/>
    <w:rsid w:val="00DF6D71"/>
    <w:rsid w:val="00DF76FE"/>
    <w:rsid w:val="00E106C5"/>
    <w:rsid w:val="00E416DD"/>
    <w:rsid w:val="00E41AD3"/>
    <w:rsid w:val="00E45E9D"/>
    <w:rsid w:val="00E87054"/>
    <w:rsid w:val="00E97088"/>
    <w:rsid w:val="00EC590C"/>
    <w:rsid w:val="00F01276"/>
    <w:rsid w:val="00F14FD7"/>
    <w:rsid w:val="00F24CFE"/>
    <w:rsid w:val="00F27FF9"/>
    <w:rsid w:val="00F3560C"/>
    <w:rsid w:val="00F66DAE"/>
    <w:rsid w:val="00F951A2"/>
    <w:rsid w:val="00F97B56"/>
    <w:rsid w:val="00FD2DAE"/>
    <w:rsid w:val="00FE5FEE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809C9-41A0-496C-B8B7-23951856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15</cp:revision>
  <cp:lastPrinted>2012-03-21T23:14:00Z</cp:lastPrinted>
  <dcterms:created xsi:type="dcterms:W3CDTF">2012-03-30T13:32:00Z</dcterms:created>
  <dcterms:modified xsi:type="dcterms:W3CDTF">2013-02-20T14:32:00Z</dcterms:modified>
</cp:coreProperties>
</file>