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D2984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7C4F" w:rsidRPr="008D09C2" w:rsidRDefault="008D09C2" w:rsidP="008D09C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spacing w:val="6"/>
          <w:sz w:val="22"/>
          <w:szCs w:val="22"/>
        </w:rPr>
        <w:t>PROCESSO SELETIVO SIMPLIFICADO PARA CONTRATAÇÃO TEMPORÁRIA DE PROFISSIONAIS PARA O DESEMPENHO DAS FUNÇÕES DE JUIZ LEIGO DO SISTEMA DE JUIZADOS ESPECIAIS E DE CONCILIADOR DAS UNIDADES JUDICIÁRIAS DO ESTADO DO ACRE</w:t>
      </w:r>
    </w:p>
    <w:p w:rsidR="00BE1C86" w:rsidRPr="008D09C2" w:rsidRDefault="00BE1C86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5B4B31">
        <w:rPr>
          <w:rFonts w:ascii="Arial" w:hAnsi="Arial" w:cs="Arial"/>
          <w:bCs/>
          <w:sz w:val="22"/>
          <w:szCs w:val="22"/>
        </w:rPr>
        <w:t>revisão d</w:t>
      </w:r>
      <w:r w:rsidR="005B4B31" w:rsidRPr="005B4B31">
        <w:rPr>
          <w:rFonts w:ascii="Arial" w:hAnsi="Arial" w:cs="Arial"/>
          <w:sz w:val="22"/>
          <w:szCs w:val="22"/>
        </w:rPr>
        <w:t>o gabarito oficial 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CD76F1">
        <w:rPr>
          <w:rFonts w:ascii="Arial" w:hAnsi="Arial" w:cs="Arial"/>
          <w:sz w:val="22"/>
          <w:szCs w:val="22"/>
        </w:rPr>
        <w:t>sub</w:t>
      </w:r>
      <w:r w:rsidR="005B4B31">
        <w:rPr>
          <w:rFonts w:ascii="Arial" w:hAnsi="Arial" w:cs="Arial"/>
          <w:sz w:val="22"/>
          <w:szCs w:val="22"/>
        </w:rPr>
        <w:t xml:space="preserve">jetiva seletiva referente à(s) </w:t>
      </w:r>
      <w:proofErr w:type="gramStart"/>
      <w:r w:rsidR="005B4B31">
        <w:rPr>
          <w:rFonts w:ascii="Arial" w:hAnsi="Arial" w:cs="Arial"/>
          <w:sz w:val="22"/>
          <w:szCs w:val="22"/>
        </w:rPr>
        <w:t>questão(</w:t>
      </w:r>
      <w:proofErr w:type="gramEnd"/>
      <w:r w:rsidR="005B4B31">
        <w:rPr>
          <w:rFonts w:ascii="Arial" w:hAnsi="Arial" w:cs="Arial"/>
          <w:sz w:val="22"/>
          <w:szCs w:val="22"/>
        </w:rPr>
        <w:t>ões)_________________________________________________________________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o</w:t>
      </w:r>
      <w:r w:rsidR="00917F2B" w:rsidRPr="00917F2B">
        <w:rPr>
          <w:rFonts w:ascii="Arial" w:hAnsi="Arial" w:cs="Arial"/>
          <w:sz w:val="22"/>
          <w:szCs w:val="22"/>
        </w:rPr>
        <w:t xml:space="preserve"> </w:t>
      </w:r>
      <w:r w:rsidR="00917F2B" w:rsidRPr="005B4B31">
        <w:rPr>
          <w:rFonts w:ascii="Arial" w:hAnsi="Arial" w:cs="Arial"/>
          <w:sz w:val="22"/>
          <w:szCs w:val="22"/>
        </w:rPr>
        <w:t>gabarito oficial preliminar</w:t>
      </w:r>
      <w:r w:rsidR="00CD76F1">
        <w:rPr>
          <w:rFonts w:ascii="Arial" w:hAnsi="Arial" w:cs="Arial"/>
          <w:sz w:val="22"/>
          <w:szCs w:val="22"/>
        </w:rPr>
        <w:t xml:space="preserve"> da prova su</w:t>
      </w:r>
      <w:r w:rsidR="00917F2B">
        <w:rPr>
          <w:rFonts w:ascii="Arial" w:hAnsi="Arial" w:cs="Arial"/>
          <w:sz w:val="22"/>
          <w:szCs w:val="22"/>
        </w:rPr>
        <w:t>bjetiva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>, em um dos POLOS elencados no item 17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>
        <w:rPr>
          <w:rFonts w:ascii="Arial" w:hAnsi="Arial" w:cs="Arial"/>
          <w:sz w:val="22"/>
          <w:szCs w:val="22"/>
        </w:rPr>
        <w:t xml:space="preserve"> para cada questão cujo gabarito oficial 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5B4B31">
        <w:rPr>
          <w:rFonts w:ascii="Arial" w:hAnsi="Arial" w:cs="Arial"/>
          <w:b/>
          <w:bCs/>
        </w:rPr>
        <w:t xml:space="preserve">PROVA </w:t>
      </w:r>
      <w:r w:rsidR="00916545">
        <w:rPr>
          <w:rFonts w:ascii="Arial" w:hAnsi="Arial" w:cs="Arial"/>
          <w:b/>
          <w:bCs/>
        </w:rPr>
        <w:t>SU</w:t>
      </w:r>
      <w:bookmarkStart w:id="0" w:name="_GoBack"/>
      <w:bookmarkEnd w:id="0"/>
      <w:r w:rsidR="0056701B">
        <w:rPr>
          <w:rFonts w:ascii="Arial" w:hAnsi="Arial" w:cs="Arial"/>
          <w:b/>
          <w:bCs/>
        </w:rPr>
        <w:t>BJETIVA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Pr="008D09C2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CD76F1">
        <w:rPr>
          <w:rFonts w:ascii="Arial" w:hAnsi="Arial" w:cs="Arial"/>
          <w:b/>
          <w:bCs/>
        </w:rPr>
        <w:t>Nota</w:t>
      </w:r>
      <w:r>
        <w:rPr>
          <w:rFonts w:ascii="Arial" w:hAnsi="Arial" w:cs="Arial"/>
          <w:b/>
          <w:bCs/>
        </w:rPr>
        <w:t>:_______</w:t>
      </w:r>
    </w:p>
    <w:p w:rsidR="002D2984" w:rsidRPr="008D09C2" w:rsidRDefault="002D2984" w:rsidP="002D2984">
      <w:pPr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7A06D2" w:rsidRPr="008D09C2">
        <w:rPr>
          <w:rFonts w:ascii="Arial" w:hAnsi="Arial" w:cs="Arial"/>
          <w:b w:val="0"/>
          <w:sz w:val="22"/>
          <w:szCs w:val="22"/>
        </w:rPr>
        <w:t>Rio Branco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-AC,      </w:t>
      </w:r>
      <w:proofErr w:type="gramStart"/>
      <w:r w:rsidR="009D15F5" w:rsidRPr="008D09C2">
        <w:rPr>
          <w:rFonts w:ascii="Arial" w:hAnsi="Arial" w:cs="Arial"/>
          <w:b w:val="0"/>
          <w:sz w:val="22"/>
          <w:szCs w:val="22"/>
        </w:rPr>
        <w:t xml:space="preserve">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proofErr w:type="gram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200806">
        <w:rPr>
          <w:rFonts w:ascii="Arial" w:hAnsi="Arial" w:cs="Arial"/>
          <w:b w:val="0"/>
          <w:sz w:val="22"/>
          <w:szCs w:val="22"/>
        </w:rPr>
        <w:t>4</w:t>
      </w:r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2" w:rsidRDefault="009B2102">
      <w:r>
        <w:separator/>
      </w:r>
    </w:p>
  </w:endnote>
  <w:endnote w:type="continuationSeparator" w:id="0">
    <w:p w:rsidR="009B2102" w:rsidRDefault="009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2" w:rsidRDefault="009B2102">
      <w:r>
        <w:separator/>
      </w:r>
    </w:p>
  </w:footnote>
  <w:footnote w:type="continuationSeparator" w:id="0">
    <w:p w:rsidR="009B2102" w:rsidRDefault="009B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7D0128" w:rsidRPr="0095367E" w:rsidRDefault="008A16B6" w:rsidP="008A16B6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Processo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Administrativo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nº </w:t>
          </w:r>
          <w:r w:rsidR="00D45F71">
            <w:rPr>
              <w:rFonts w:ascii="Arial Narrow" w:hAnsi="Arial Narrow"/>
              <w:b/>
              <w:bCs/>
              <w:sz w:val="20"/>
              <w:szCs w:val="20"/>
            </w:rPr>
            <w:t>0100391-71.2014.8.01.0000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133559"/>
    <w:rsid w:val="00164E3C"/>
    <w:rsid w:val="001720CE"/>
    <w:rsid w:val="00184F5B"/>
    <w:rsid w:val="001C2980"/>
    <w:rsid w:val="001D591A"/>
    <w:rsid w:val="00200806"/>
    <w:rsid w:val="00231FEC"/>
    <w:rsid w:val="00233F19"/>
    <w:rsid w:val="0024435C"/>
    <w:rsid w:val="002641B0"/>
    <w:rsid w:val="002846F4"/>
    <w:rsid w:val="002B5CFB"/>
    <w:rsid w:val="002C7C5D"/>
    <w:rsid w:val="002D2984"/>
    <w:rsid w:val="00317606"/>
    <w:rsid w:val="003307EE"/>
    <w:rsid w:val="003625A3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620A1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6545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Maria Gorete da Silva Bandeira Feitosa</cp:lastModifiedBy>
  <cp:revision>3</cp:revision>
  <cp:lastPrinted>2012-06-26T19:58:00Z</cp:lastPrinted>
  <dcterms:created xsi:type="dcterms:W3CDTF">2014-11-18T20:00:00Z</dcterms:created>
  <dcterms:modified xsi:type="dcterms:W3CDTF">2014-11-18T20:01:00Z</dcterms:modified>
</cp:coreProperties>
</file>