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spacing w:before="92"/>
        <w:ind w:left="2653" w:right="271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ADJUDICAÇÃO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HOMOLOGAÇÃO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88" w:lineRule="auto" w:before="203" w:after="0"/>
        <w:ind w:left="119" w:right="121" w:firstLine="0"/>
        <w:jc w:val="both"/>
        <w:rPr>
          <w:sz w:val="26"/>
        </w:rPr>
      </w:pPr>
      <w:r>
        <w:rPr>
          <w:sz w:val="26"/>
        </w:rPr>
        <w:t>Após a sessão pública relativa ao </w:t>
      </w:r>
      <w:r>
        <w:rPr>
          <w:b/>
          <w:sz w:val="26"/>
        </w:rPr>
        <w:t>PE 28/2024</w:t>
      </w:r>
      <w:r>
        <w:rPr>
          <w:sz w:val="26"/>
        </w:rPr>
        <w:t>, de acordo com a Ata de Realização com os</w:t>
      </w:r>
      <w:r>
        <w:rPr>
          <w:spacing w:val="1"/>
          <w:sz w:val="26"/>
        </w:rPr>
        <w:t> </w:t>
      </w:r>
      <w:r>
        <w:rPr>
          <w:sz w:val="26"/>
        </w:rPr>
        <w:t>respectivos</w:t>
      </w:r>
      <w:r>
        <w:rPr>
          <w:spacing w:val="-9"/>
          <w:sz w:val="26"/>
        </w:rPr>
        <w:t> </w:t>
      </w:r>
      <w:r>
        <w:rPr>
          <w:sz w:val="26"/>
        </w:rPr>
        <w:t>resultados</w:t>
      </w:r>
      <w:r>
        <w:rPr>
          <w:spacing w:val="-8"/>
          <w:sz w:val="26"/>
        </w:rPr>
        <w:t> </w:t>
      </w:r>
      <w:r>
        <w:rPr>
          <w:sz w:val="26"/>
        </w:rPr>
        <w:t>por</w:t>
      </w:r>
      <w:r>
        <w:rPr>
          <w:spacing w:val="-8"/>
          <w:sz w:val="26"/>
        </w:rPr>
        <w:t> </w:t>
      </w:r>
      <w:r>
        <w:rPr>
          <w:sz w:val="26"/>
        </w:rPr>
        <w:t>fornecedor</w:t>
      </w:r>
      <w:r>
        <w:rPr>
          <w:spacing w:val="-8"/>
          <w:sz w:val="26"/>
        </w:rPr>
        <w:t> </w:t>
      </w:r>
      <w:r>
        <w:rPr>
          <w:sz w:val="26"/>
        </w:rPr>
        <w:t>(id’s</w:t>
      </w:r>
      <w:r>
        <w:rPr>
          <w:spacing w:val="-8"/>
          <w:sz w:val="26"/>
        </w:rPr>
        <w:t> </w:t>
      </w:r>
      <w:r>
        <w:rPr>
          <w:sz w:val="26"/>
        </w:rPr>
        <w:t>D4517;</w:t>
      </w:r>
      <w:r>
        <w:rPr>
          <w:spacing w:val="-8"/>
          <w:sz w:val="26"/>
        </w:rPr>
        <w:t> </w:t>
      </w:r>
      <w:r>
        <w:rPr>
          <w:sz w:val="26"/>
        </w:rPr>
        <w:t>D4518;</w:t>
      </w:r>
      <w:r>
        <w:rPr>
          <w:spacing w:val="-8"/>
          <w:sz w:val="26"/>
        </w:rPr>
        <w:t> </w:t>
      </w:r>
      <w:r>
        <w:rPr>
          <w:sz w:val="26"/>
        </w:rPr>
        <w:t>D4519;</w:t>
      </w:r>
      <w:r>
        <w:rPr>
          <w:spacing w:val="-8"/>
          <w:sz w:val="26"/>
        </w:rPr>
        <w:t> </w:t>
      </w:r>
      <w:r>
        <w:rPr>
          <w:sz w:val="26"/>
        </w:rPr>
        <w:t>D4520;</w:t>
      </w:r>
      <w:r>
        <w:rPr>
          <w:spacing w:val="-8"/>
          <w:sz w:val="26"/>
        </w:rPr>
        <w:t> </w:t>
      </w:r>
      <w:r>
        <w:rPr>
          <w:sz w:val="26"/>
        </w:rPr>
        <w:t>D4521;</w:t>
      </w:r>
      <w:r>
        <w:rPr>
          <w:spacing w:val="-8"/>
          <w:sz w:val="26"/>
        </w:rPr>
        <w:t> </w:t>
      </w:r>
      <w:r>
        <w:rPr>
          <w:sz w:val="26"/>
        </w:rPr>
        <w:t>D4522;</w:t>
      </w:r>
      <w:r>
        <w:rPr>
          <w:spacing w:val="-8"/>
          <w:sz w:val="26"/>
        </w:rPr>
        <w:t> </w:t>
      </w:r>
      <w:r>
        <w:rPr>
          <w:sz w:val="26"/>
        </w:rPr>
        <w:t>e</w:t>
      </w:r>
      <w:r>
        <w:rPr>
          <w:spacing w:val="-8"/>
          <w:sz w:val="26"/>
        </w:rPr>
        <w:t> </w:t>
      </w:r>
      <w:r>
        <w:rPr>
          <w:sz w:val="26"/>
        </w:rPr>
        <w:t>D4523),</w:t>
      </w:r>
      <w:r>
        <w:rPr>
          <w:spacing w:val="-63"/>
          <w:sz w:val="26"/>
        </w:rPr>
        <w:t> </w:t>
      </w:r>
      <w:r>
        <w:rPr>
          <w:sz w:val="26"/>
        </w:rPr>
        <w:t>o(a)</w:t>
      </w:r>
      <w:r>
        <w:rPr>
          <w:spacing w:val="1"/>
          <w:sz w:val="26"/>
        </w:rPr>
        <w:t> </w:t>
      </w:r>
      <w:r>
        <w:rPr>
          <w:sz w:val="26"/>
        </w:rPr>
        <w:t>Pregoeiro(a)/Agente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Contratação</w:t>
      </w:r>
      <w:r>
        <w:rPr>
          <w:spacing w:val="1"/>
          <w:sz w:val="26"/>
        </w:rPr>
        <w:t> </w:t>
      </w:r>
      <w:r>
        <w:rPr>
          <w:sz w:val="26"/>
        </w:rPr>
        <w:t>do</w:t>
      </w:r>
      <w:r>
        <w:rPr>
          <w:spacing w:val="1"/>
          <w:sz w:val="26"/>
        </w:rPr>
        <w:t> </w:t>
      </w:r>
      <w:r>
        <w:rPr>
          <w:sz w:val="26"/>
        </w:rPr>
        <w:t>Tribunal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Justiça</w:t>
      </w:r>
      <w:r>
        <w:rPr>
          <w:spacing w:val="1"/>
          <w:sz w:val="26"/>
        </w:rPr>
        <w:t> </w:t>
      </w:r>
      <w:r>
        <w:rPr>
          <w:sz w:val="26"/>
        </w:rPr>
        <w:t>do</w:t>
      </w:r>
      <w:r>
        <w:rPr>
          <w:spacing w:val="1"/>
          <w:sz w:val="26"/>
        </w:rPr>
        <w:t> </w:t>
      </w:r>
      <w:r>
        <w:rPr>
          <w:sz w:val="26"/>
        </w:rPr>
        <w:t>Estado</w:t>
      </w:r>
      <w:r>
        <w:rPr>
          <w:spacing w:val="1"/>
          <w:sz w:val="26"/>
        </w:rPr>
        <w:t> </w:t>
      </w:r>
      <w:r>
        <w:rPr>
          <w:sz w:val="26"/>
        </w:rPr>
        <w:t>do</w:t>
      </w:r>
      <w:r>
        <w:rPr>
          <w:spacing w:val="1"/>
          <w:sz w:val="26"/>
        </w:rPr>
        <w:t> </w:t>
      </w:r>
      <w:r>
        <w:rPr>
          <w:sz w:val="26"/>
        </w:rPr>
        <w:t>Acre</w:t>
      </w:r>
      <w:r>
        <w:rPr>
          <w:spacing w:val="1"/>
          <w:sz w:val="26"/>
        </w:rPr>
        <w:t> </w:t>
      </w:r>
      <w:r>
        <w:rPr>
          <w:sz w:val="26"/>
        </w:rPr>
        <w:t>declarou</w:t>
      </w:r>
      <w:r>
        <w:rPr>
          <w:spacing w:val="1"/>
          <w:sz w:val="26"/>
        </w:rPr>
        <w:t> </w:t>
      </w:r>
      <w:r>
        <w:rPr>
          <w:sz w:val="26"/>
        </w:rPr>
        <w:t>vencedoras</w:t>
      </w:r>
      <w:r>
        <w:rPr>
          <w:spacing w:val="-10"/>
          <w:sz w:val="26"/>
        </w:rPr>
        <w:t> </w:t>
      </w:r>
      <w:r>
        <w:rPr>
          <w:sz w:val="26"/>
        </w:rPr>
        <w:t>do</w:t>
      </w:r>
      <w:r>
        <w:rPr>
          <w:spacing w:val="-10"/>
          <w:sz w:val="26"/>
        </w:rPr>
        <w:t> </w:t>
      </w:r>
      <w:r>
        <w:rPr>
          <w:sz w:val="26"/>
        </w:rPr>
        <w:t>certame</w:t>
      </w:r>
      <w:r>
        <w:rPr>
          <w:spacing w:val="-9"/>
          <w:sz w:val="26"/>
        </w:rPr>
        <w:t> </w:t>
      </w:r>
      <w:r>
        <w:rPr>
          <w:sz w:val="26"/>
        </w:rPr>
        <w:t>licitatório,</w:t>
      </w:r>
      <w:r>
        <w:rPr>
          <w:spacing w:val="-10"/>
          <w:sz w:val="26"/>
        </w:rPr>
        <w:t> </w:t>
      </w:r>
      <w:r>
        <w:rPr>
          <w:sz w:val="26"/>
        </w:rPr>
        <w:t>pelo</w:t>
      </w:r>
      <w:r>
        <w:rPr>
          <w:spacing w:val="-9"/>
          <w:sz w:val="26"/>
        </w:rPr>
        <w:t> </w:t>
      </w:r>
      <w:r>
        <w:rPr>
          <w:sz w:val="26"/>
        </w:rPr>
        <w:t>critério</w:t>
      </w:r>
      <w:r>
        <w:rPr>
          <w:spacing w:val="-10"/>
          <w:sz w:val="26"/>
        </w:rPr>
        <w:t> </w:t>
      </w:r>
      <w:r>
        <w:rPr>
          <w:sz w:val="26"/>
        </w:rPr>
        <w:t>de</w:t>
      </w:r>
      <w:r>
        <w:rPr>
          <w:spacing w:val="-9"/>
          <w:sz w:val="26"/>
        </w:rPr>
        <w:t> </w:t>
      </w:r>
      <w:r>
        <w:rPr>
          <w:sz w:val="26"/>
        </w:rPr>
        <w:t>menor</w:t>
      </w:r>
      <w:r>
        <w:rPr>
          <w:spacing w:val="-10"/>
          <w:sz w:val="26"/>
        </w:rPr>
        <w:t> </w:t>
      </w:r>
      <w:r>
        <w:rPr>
          <w:sz w:val="26"/>
        </w:rPr>
        <w:t>preço</w:t>
      </w:r>
      <w:r>
        <w:rPr>
          <w:spacing w:val="-9"/>
          <w:sz w:val="26"/>
        </w:rPr>
        <w:t> </w:t>
      </w:r>
      <w:r>
        <w:rPr>
          <w:sz w:val="26"/>
        </w:rPr>
        <w:t>por</w:t>
      </w:r>
      <w:r>
        <w:rPr>
          <w:spacing w:val="-10"/>
          <w:sz w:val="26"/>
        </w:rPr>
        <w:t> </w:t>
      </w:r>
      <w:r>
        <w:rPr>
          <w:sz w:val="26"/>
        </w:rPr>
        <w:t>ITEM/</w:t>
      </w:r>
      <w:r>
        <w:rPr>
          <w:spacing w:val="-10"/>
          <w:sz w:val="26"/>
        </w:rPr>
        <w:t> </w:t>
      </w:r>
      <w:r>
        <w:rPr>
          <w:sz w:val="26"/>
        </w:rPr>
        <w:t>GRUPO,</w:t>
      </w:r>
      <w:r>
        <w:rPr>
          <w:spacing w:val="-9"/>
          <w:sz w:val="26"/>
        </w:rPr>
        <w:t> </w:t>
      </w:r>
      <w:r>
        <w:rPr>
          <w:sz w:val="26"/>
        </w:rPr>
        <w:t>as</w:t>
      </w:r>
      <w:r>
        <w:rPr>
          <w:spacing w:val="-10"/>
          <w:sz w:val="26"/>
        </w:rPr>
        <w:t> </w:t>
      </w:r>
      <w:r>
        <w:rPr>
          <w:sz w:val="26"/>
        </w:rPr>
        <w:t>empresas:</w:t>
      </w:r>
    </w:p>
    <w:p>
      <w:pPr>
        <w:pStyle w:val="ListParagraph"/>
        <w:numPr>
          <w:ilvl w:val="0"/>
          <w:numId w:val="2"/>
        </w:numPr>
        <w:tabs>
          <w:tab w:pos="272" w:val="left" w:leader="none"/>
        </w:tabs>
        <w:spacing w:line="288" w:lineRule="auto" w:before="185" w:after="0"/>
        <w:ind w:left="119" w:right="117" w:firstLine="0"/>
        <w:jc w:val="both"/>
        <w:rPr>
          <w:sz w:val="26"/>
        </w:rPr>
      </w:pPr>
      <w:r>
        <w:rPr>
          <w:b/>
          <w:sz w:val="26"/>
        </w:rPr>
        <w:t>G. S. SILVEIRA LTDA</w:t>
      </w:r>
      <w:r>
        <w:rPr>
          <w:sz w:val="26"/>
        </w:rPr>
        <w:t>, inscrita no </w:t>
      </w:r>
      <w:r>
        <w:rPr>
          <w:b/>
          <w:sz w:val="26"/>
        </w:rPr>
        <w:t>CNPJ sob o nº 84.313.923/0001-93</w:t>
      </w:r>
      <w:r>
        <w:rPr>
          <w:sz w:val="26"/>
        </w:rPr>
        <w:t>, com </w:t>
      </w:r>
      <w:r>
        <w:rPr>
          <w:b/>
          <w:sz w:val="26"/>
        </w:rPr>
        <w:t>valor global de R$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116.620,00 </w:t>
      </w:r>
      <w:r>
        <w:rPr>
          <w:sz w:val="26"/>
        </w:rPr>
        <w:t>(cento e dezesseis mil seiscentos e vinte reais), sendo R$ 8.200,00 (oito mil e duzentos</w:t>
      </w:r>
      <w:r>
        <w:rPr>
          <w:spacing w:val="1"/>
          <w:sz w:val="26"/>
        </w:rPr>
        <w:t> </w:t>
      </w:r>
      <w:r>
        <w:rPr>
          <w:sz w:val="26"/>
        </w:rPr>
        <w:t>reais) para o Grupo 01; R$ 59.200,00 (cinquenta e nove mil e duzentos reais) para o Grupo 02; R$</w:t>
      </w:r>
      <w:r>
        <w:rPr>
          <w:spacing w:val="1"/>
          <w:sz w:val="26"/>
        </w:rPr>
        <w:t> </w:t>
      </w:r>
      <w:r>
        <w:rPr>
          <w:sz w:val="26"/>
        </w:rPr>
        <w:t>31.320,00 (trinta e um mil trezentos e vinte reais) para o Grupo 05; R$ 17.900,00 (dezessete mil e</w:t>
      </w:r>
      <w:r>
        <w:rPr>
          <w:spacing w:val="1"/>
          <w:sz w:val="26"/>
        </w:rPr>
        <w:t> </w:t>
      </w:r>
      <w:r>
        <w:rPr>
          <w:sz w:val="26"/>
        </w:rPr>
        <w:t>novecentos</w:t>
      </w:r>
      <w:r>
        <w:rPr>
          <w:spacing w:val="-2"/>
          <w:sz w:val="26"/>
        </w:rPr>
        <w:t> </w:t>
      </w:r>
      <w:r>
        <w:rPr>
          <w:sz w:val="26"/>
        </w:rPr>
        <w:t>reais)</w:t>
      </w:r>
      <w:r>
        <w:rPr>
          <w:spacing w:val="-2"/>
          <w:sz w:val="26"/>
        </w:rPr>
        <w:t> </w:t>
      </w:r>
      <w:r>
        <w:rPr>
          <w:sz w:val="26"/>
        </w:rPr>
        <w:t>para</w:t>
      </w:r>
      <w:r>
        <w:rPr>
          <w:spacing w:val="-2"/>
          <w:sz w:val="26"/>
        </w:rPr>
        <w:t> </w:t>
      </w:r>
      <w:r>
        <w:rPr>
          <w:sz w:val="26"/>
        </w:rPr>
        <w:t>o</w:t>
      </w:r>
      <w:r>
        <w:rPr>
          <w:spacing w:val="-1"/>
          <w:sz w:val="26"/>
        </w:rPr>
        <w:t> </w:t>
      </w:r>
      <w:r>
        <w:rPr>
          <w:sz w:val="26"/>
        </w:rPr>
        <w:t>Grupo</w:t>
      </w:r>
      <w:r>
        <w:rPr>
          <w:spacing w:val="-2"/>
          <w:sz w:val="26"/>
        </w:rPr>
        <w:t> </w:t>
      </w:r>
      <w:r>
        <w:rPr>
          <w:sz w:val="26"/>
        </w:rPr>
        <w:t>09.</w:t>
      </w:r>
    </w:p>
    <w:p>
      <w:pPr>
        <w:pStyle w:val="ListParagraph"/>
        <w:numPr>
          <w:ilvl w:val="0"/>
          <w:numId w:val="2"/>
        </w:numPr>
        <w:tabs>
          <w:tab w:pos="302" w:val="left" w:leader="none"/>
        </w:tabs>
        <w:spacing w:line="288" w:lineRule="auto" w:before="186" w:after="0"/>
        <w:ind w:left="119" w:right="120" w:firstLine="0"/>
        <w:jc w:val="both"/>
        <w:rPr>
          <w:sz w:val="26"/>
        </w:rPr>
      </w:pPr>
      <w:r>
        <w:rPr>
          <w:b/>
          <w:sz w:val="26"/>
        </w:rPr>
        <w:t>JAQUELINE C. DE OLIVEIRA</w:t>
      </w:r>
      <w:r>
        <w:rPr>
          <w:sz w:val="26"/>
        </w:rPr>
        <w:t>, inscrita no </w:t>
      </w:r>
      <w:r>
        <w:rPr>
          <w:b/>
          <w:sz w:val="26"/>
        </w:rPr>
        <w:t>CNPJ sob o nº 06.916.063/0001-79</w:t>
      </w:r>
      <w:r>
        <w:rPr>
          <w:sz w:val="26"/>
        </w:rPr>
        <w:t>, com </w:t>
      </w:r>
      <w:r>
        <w:rPr>
          <w:b/>
          <w:sz w:val="26"/>
        </w:rPr>
        <w:t>valor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global de R$ 858.900,00 </w:t>
      </w:r>
      <w:r>
        <w:rPr>
          <w:sz w:val="26"/>
        </w:rPr>
        <w:t>(oitocentos e cinquenta e oito mil e novecentos reais), sendo R$ 229,900,00</w:t>
      </w:r>
      <w:r>
        <w:rPr>
          <w:spacing w:val="-62"/>
          <w:sz w:val="26"/>
        </w:rPr>
        <w:t> </w:t>
      </w:r>
      <w:r>
        <w:rPr>
          <w:sz w:val="26"/>
        </w:rPr>
        <w:t>(Duzentos e vinte nove mil e novecentos reais) para o Grupo 03; R$ 629.000,00 (seiscentos e vinte e</w:t>
      </w:r>
      <w:r>
        <w:rPr>
          <w:spacing w:val="1"/>
          <w:sz w:val="26"/>
        </w:rPr>
        <w:t> </w:t>
      </w:r>
      <w:r>
        <w:rPr>
          <w:sz w:val="26"/>
        </w:rPr>
        <w:t>nove</w:t>
      </w:r>
      <w:r>
        <w:rPr>
          <w:spacing w:val="-2"/>
          <w:sz w:val="26"/>
        </w:rPr>
        <w:t> </w:t>
      </w:r>
      <w:r>
        <w:rPr>
          <w:sz w:val="26"/>
        </w:rPr>
        <w:t>mil</w:t>
      </w:r>
      <w:r>
        <w:rPr>
          <w:spacing w:val="-2"/>
          <w:sz w:val="26"/>
        </w:rPr>
        <w:t> </w:t>
      </w:r>
      <w:r>
        <w:rPr>
          <w:sz w:val="26"/>
        </w:rPr>
        <w:t>reais)</w:t>
      </w:r>
      <w:r>
        <w:rPr>
          <w:spacing w:val="-1"/>
          <w:sz w:val="26"/>
        </w:rPr>
        <w:t> </w:t>
      </w:r>
      <w:r>
        <w:rPr>
          <w:sz w:val="26"/>
        </w:rPr>
        <w:t>para</w:t>
      </w:r>
      <w:r>
        <w:rPr>
          <w:spacing w:val="-2"/>
          <w:sz w:val="26"/>
        </w:rPr>
        <w:t> </w:t>
      </w:r>
      <w:r>
        <w:rPr>
          <w:sz w:val="26"/>
        </w:rPr>
        <w:t>o</w:t>
      </w:r>
      <w:r>
        <w:rPr>
          <w:spacing w:val="-2"/>
          <w:sz w:val="26"/>
        </w:rPr>
        <w:t> </w:t>
      </w:r>
      <w:r>
        <w:rPr>
          <w:sz w:val="26"/>
        </w:rPr>
        <w:t>Grupo</w:t>
      </w:r>
      <w:r>
        <w:rPr>
          <w:spacing w:val="-1"/>
          <w:sz w:val="26"/>
        </w:rPr>
        <w:t> </w:t>
      </w:r>
      <w:r>
        <w:rPr>
          <w:sz w:val="26"/>
        </w:rPr>
        <w:t>06.</w:t>
      </w:r>
    </w:p>
    <w:p>
      <w:pPr>
        <w:pStyle w:val="Title"/>
        <w:numPr>
          <w:ilvl w:val="0"/>
          <w:numId w:val="2"/>
        </w:numPr>
        <w:tabs>
          <w:tab w:pos="302" w:val="left" w:leader="none"/>
        </w:tabs>
        <w:spacing w:line="240" w:lineRule="auto" w:before="185" w:after="0"/>
        <w:ind w:left="301" w:right="0" w:hanging="183"/>
        <w:jc w:val="both"/>
        <w:rPr>
          <w:b w:val="0"/>
        </w:rPr>
      </w:pPr>
      <w:r>
        <w:rPr/>
        <w:t>GABBY</w:t>
      </w:r>
      <w:r>
        <w:rPr>
          <w:spacing w:val="33"/>
        </w:rPr>
        <w:t> </w:t>
      </w:r>
      <w:r>
        <w:rPr/>
        <w:t>UNIFORMES</w:t>
      </w:r>
      <w:r>
        <w:rPr>
          <w:spacing w:val="33"/>
        </w:rPr>
        <w:t> </w:t>
      </w:r>
      <w:r>
        <w:rPr/>
        <w:t>E</w:t>
      </w:r>
      <w:r>
        <w:rPr>
          <w:spacing w:val="33"/>
        </w:rPr>
        <w:t> </w:t>
      </w:r>
      <w:r>
        <w:rPr/>
        <w:t>TECIDOS</w:t>
      </w:r>
      <w:r>
        <w:rPr>
          <w:spacing w:val="33"/>
        </w:rPr>
        <w:t> </w:t>
      </w:r>
      <w:r>
        <w:rPr/>
        <w:t>LTDA</w:t>
      </w:r>
      <w:r>
        <w:rPr>
          <w:b w:val="0"/>
        </w:rPr>
        <w:t>,</w:t>
      </w:r>
      <w:r>
        <w:rPr>
          <w:b w:val="0"/>
          <w:spacing w:val="31"/>
        </w:rPr>
        <w:t> </w:t>
      </w:r>
      <w:r>
        <w:rPr>
          <w:b w:val="0"/>
        </w:rPr>
        <w:t>inscrita</w:t>
      </w:r>
      <w:r>
        <w:rPr>
          <w:b w:val="0"/>
          <w:spacing w:val="31"/>
        </w:rPr>
        <w:t> </w:t>
      </w:r>
      <w:r>
        <w:rPr>
          <w:b w:val="0"/>
        </w:rPr>
        <w:t>no</w:t>
      </w:r>
      <w:r>
        <w:rPr>
          <w:b w:val="0"/>
          <w:spacing w:val="31"/>
        </w:rPr>
        <w:t> </w:t>
      </w:r>
      <w:r>
        <w:rPr/>
        <w:t>CNPJ</w:t>
      </w:r>
      <w:r>
        <w:rPr>
          <w:spacing w:val="36"/>
        </w:rPr>
        <w:t> </w:t>
      </w:r>
      <w:r>
        <w:rPr/>
        <w:t>sob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/>
        <w:t>nº</w:t>
      </w:r>
      <w:r>
        <w:rPr>
          <w:spacing w:val="36"/>
        </w:rPr>
        <w:t> </w:t>
      </w:r>
      <w:r>
        <w:rPr/>
        <w:t>39.797.284/0001-24</w:t>
      </w:r>
      <w:r>
        <w:rPr>
          <w:b w:val="0"/>
        </w:rPr>
        <w:t>,</w:t>
      </w:r>
    </w:p>
    <w:p>
      <w:pPr>
        <w:spacing w:before="61"/>
        <w:ind w:left="119" w:right="0" w:firstLine="0"/>
        <w:jc w:val="both"/>
        <w:rPr>
          <w:sz w:val="26"/>
        </w:rPr>
      </w:pPr>
      <w:r>
        <w:rPr>
          <w:sz w:val="26"/>
        </w:rPr>
        <w:t>com</w:t>
      </w:r>
      <w:r>
        <w:rPr>
          <w:spacing w:val="-11"/>
          <w:sz w:val="26"/>
        </w:rPr>
        <w:t> </w:t>
      </w:r>
      <w:r>
        <w:rPr>
          <w:b/>
          <w:sz w:val="26"/>
        </w:rPr>
        <w:t>valor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global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R$236.000,00</w:t>
      </w:r>
      <w:r>
        <w:rPr>
          <w:b/>
          <w:spacing w:val="-11"/>
          <w:sz w:val="26"/>
        </w:rPr>
        <w:t> </w:t>
      </w:r>
      <w:r>
        <w:rPr>
          <w:sz w:val="26"/>
        </w:rPr>
        <w:t>(duzentos</w:t>
      </w:r>
      <w:r>
        <w:rPr>
          <w:spacing w:val="-11"/>
          <w:sz w:val="26"/>
        </w:rPr>
        <w:t> </w:t>
      </w:r>
      <w:r>
        <w:rPr>
          <w:sz w:val="26"/>
        </w:rPr>
        <w:t>e</w:t>
      </w:r>
      <w:r>
        <w:rPr>
          <w:spacing w:val="-11"/>
          <w:sz w:val="26"/>
        </w:rPr>
        <w:t> </w:t>
      </w:r>
      <w:r>
        <w:rPr>
          <w:sz w:val="26"/>
        </w:rPr>
        <w:t>trinta</w:t>
      </w:r>
      <w:r>
        <w:rPr>
          <w:spacing w:val="-10"/>
          <w:sz w:val="26"/>
        </w:rPr>
        <w:t> </w:t>
      </w:r>
      <w:r>
        <w:rPr>
          <w:sz w:val="26"/>
        </w:rPr>
        <w:t>e</w:t>
      </w:r>
      <w:r>
        <w:rPr>
          <w:spacing w:val="-11"/>
          <w:sz w:val="26"/>
        </w:rPr>
        <w:t> </w:t>
      </w:r>
      <w:r>
        <w:rPr>
          <w:sz w:val="26"/>
        </w:rPr>
        <w:t>seis</w:t>
      </w:r>
      <w:r>
        <w:rPr>
          <w:spacing w:val="-11"/>
          <w:sz w:val="26"/>
        </w:rPr>
        <w:t> </w:t>
      </w:r>
      <w:r>
        <w:rPr>
          <w:sz w:val="26"/>
        </w:rPr>
        <w:t>mil</w:t>
      </w:r>
      <w:r>
        <w:rPr>
          <w:spacing w:val="-11"/>
          <w:sz w:val="26"/>
        </w:rPr>
        <w:t> </w:t>
      </w:r>
      <w:r>
        <w:rPr>
          <w:sz w:val="26"/>
        </w:rPr>
        <w:t>reais)</w:t>
      </w:r>
      <w:r>
        <w:rPr>
          <w:spacing w:val="-10"/>
          <w:sz w:val="26"/>
        </w:rPr>
        <w:t> </w:t>
      </w:r>
      <w:r>
        <w:rPr>
          <w:sz w:val="26"/>
        </w:rPr>
        <w:t>para</w:t>
      </w:r>
      <w:r>
        <w:rPr>
          <w:spacing w:val="-11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Grupo</w:t>
      </w:r>
      <w:r>
        <w:rPr>
          <w:spacing w:val="-11"/>
          <w:sz w:val="26"/>
        </w:rPr>
        <w:t> </w:t>
      </w:r>
      <w:r>
        <w:rPr>
          <w:sz w:val="26"/>
        </w:rPr>
        <w:t>07.</w:t>
      </w:r>
    </w:p>
    <w:p>
      <w:pPr>
        <w:pStyle w:val="ListParagraph"/>
        <w:numPr>
          <w:ilvl w:val="0"/>
          <w:numId w:val="2"/>
        </w:numPr>
        <w:tabs>
          <w:tab w:pos="287" w:val="left" w:leader="none"/>
        </w:tabs>
        <w:spacing w:line="288" w:lineRule="auto" w:before="241" w:after="0"/>
        <w:ind w:left="119" w:right="119" w:firstLine="0"/>
        <w:jc w:val="both"/>
        <w:rPr>
          <w:sz w:val="26"/>
        </w:rPr>
      </w:pPr>
      <w:r>
        <w:rPr>
          <w:b/>
          <w:sz w:val="26"/>
        </w:rPr>
        <w:t>J A DA SILVA WALTER</w:t>
      </w:r>
      <w:r>
        <w:rPr>
          <w:sz w:val="26"/>
        </w:rPr>
        <w:t>, inscrita no </w:t>
      </w:r>
      <w:r>
        <w:rPr>
          <w:b/>
          <w:sz w:val="26"/>
        </w:rPr>
        <w:t>CNPJ sob o nº 07.941.947/0001-46</w:t>
      </w:r>
      <w:r>
        <w:rPr>
          <w:sz w:val="26"/>
        </w:rPr>
        <w:t>, com </w:t>
      </w:r>
      <w:r>
        <w:rPr>
          <w:b/>
          <w:sz w:val="26"/>
        </w:rPr>
        <w:t>valor global de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R$ 1.135.914,00 </w:t>
      </w:r>
      <w:r>
        <w:rPr>
          <w:sz w:val="26"/>
        </w:rPr>
        <w:t>(um milhão cento e trinta e cinco mil novecentos e quatorze reais), sendo R$</w:t>
      </w:r>
      <w:r>
        <w:rPr>
          <w:spacing w:val="1"/>
          <w:sz w:val="26"/>
        </w:rPr>
        <w:t> </w:t>
      </w:r>
      <w:r>
        <w:rPr>
          <w:sz w:val="26"/>
        </w:rPr>
        <w:t>520.400,00</w:t>
      </w:r>
      <w:r>
        <w:rPr>
          <w:spacing w:val="-5"/>
          <w:sz w:val="26"/>
        </w:rPr>
        <w:t> </w:t>
      </w:r>
      <w:r>
        <w:rPr>
          <w:sz w:val="26"/>
        </w:rPr>
        <w:t>(quinhentos</w:t>
      </w:r>
      <w:r>
        <w:rPr>
          <w:spacing w:val="-5"/>
          <w:sz w:val="26"/>
        </w:rPr>
        <w:t> </w:t>
      </w:r>
      <w:r>
        <w:rPr>
          <w:sz w:val="26"/>
        </w:rPr>
        <w:t>e</w:t>
      </w:r>
      <w:r>
        <w:rPr>
          <w:spacing w:val="-5"/>
          <w:sz w:val="26"/>
        </w:rPr>
        <w:t> </w:t>
      </w:r>
      <w:r>
        <w:rPr>
          <w:sz w:val="26"/>
        </w:rPr>
        <w:t>vinte</w:t>
      </w:r>
      <w:r>
        <w:rPr>
          <w:spacing w:val="-5"/>
          <w:sz w:val="26"/>
        </w:rPr>
        <w:t> </w:t>
      </w:r>
      <w:r>
        <w:rPr>
          <w:sz w:val="26"/>
        </w:rPr>
        <w:t>mil</w:t>
      </w:r>
      <w:r>
        <w:rPr>
          <w:spacing w:val="-5"/>
          <w:sz w:val="26"/>
        </w:rPr>
        <w:t> </w:t>
      </w:r>
      <w:r>
        <w:rPr>
          <w:sz w:val="26"/>
        </w:rPr>
        <w:t>e</w:t>
      </w:r>
      <w:r>
        <w:rPr>
          <w:spacing w:val="-5"/>
          <w:sz w:val="26"/>
        </w:rPr>
        <w:t> </w:t>
      </w:r>
      <w:r>
        <w:rPr>
          <w:sz w:val="26"/>
        </w:rPr>
        <w:t>quatrocentos</w:t>
      </w:r>
      <w:r>
        <w:rPr>
          <w:spacing w:val="-5"/>
          <w:sz w:val="26"/>
        </w:rPr>
        <w:t> </w:t>
      </w:r>
      <w:r>
        <w:rPr>
          <w:sz w:val="26"/>
        </w:rPr>
        <w:t>reais)</w:t>
      </w:r>
      <w:r>
        <w:rPr>
          <w:spacing w:val="-5"/>
          <w:sz w:val="26"/>
        </w:rPr>
        <w:t> </w:t>
      </w:r>
      <w:r>
        <w:rPr>
          <w:sz w:val="26"/>
        </w:rPr>
        <w:t>para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Grupo</w:t>
      </w:r>
      <w:r>
        <w:rPr>
          <w:spacing w:val="-5"/>
          <w:sz w:val="26"/>
        </w:rPr>
        <w:t> </w:t>
      </w:r>
      <w:r>
        <w:rPr>
          <w:sz w:val="26"/>
        </w:rPr>
        <w:t>08;</w:t>
      </w:r>
      <w:r>
        <w:rPr>
          <w:spacing w:val="-5"/>
          <w:sz w:val="26"/>
        </w:rPr>
        <w:t> </w:t>
      </w:r>
      <w:r>
        <w:rPr>
          <w:sz w:val="26"/>
        </w:rPr>
        <w:t>R$</w:t>
      </w:r>
      <w:r>
        <w:rPr>
          <w:spacing w:val="-5"/>
          <w:sz w:val="26"/>
        </w:rPr>
        <w:t> </w:t>
      </w:r>
      <w:r>
        <w:rPr>
          <w:sz w:val="26"/>
        </w:rPr>
        <w:t>531.874,00</w:t>
      </w:r>
      <w:r>
        <w:rPr>
          <w:spacing w:val="-5"/>
          <w:sz w:val="26"/>
        </w:rPr>
        <w:t> </w:t>
      </w:r>
      <w:r>
        <w:rPr>
          <w:sz w:val="26"/>
        </w:rPr>
        <w:t>(quinhentos</w:t>
      </w:r>
      <w:r>
        <w:rPr>
          <w:spacing w:val="-63"/>
          <w:sz w:val="26"/>
        </w:rPr>
        <w:t> </w:t>
      </w:r>
      <w:r>
        <w:rPr>
          <w:sz w:val="26"/>
        </w:rPr>
        <w:t>e trinta e um mil oitocentos e setenta e quatro reais) para o Grupo 11; R$ 7.380,00 (sete mil trezentos</w:t>
      </w:r>
      <w:r>
        <w:rPr>
          <w:spacing w:val="-62"/>
          <w:sz w:val="26"/>
        </w:rPr>
        <w:t> </w:t>
      </w:r>
      <w:r>
        <w:rPr>
          <w:sz w:val="26"/>
        </w:rPr>
        <w:t>e</w:t>
      </w:r>
      <w:r>
        <w:rPr>
          <w:spacing w:val="-5"/>
          <w:sz w:val="26"/>
        </w:rPr>
        <w:t> </w:t>
      </w:r>
      <w:r>
        <w:rPr>
          <w:sz w:val="26"/>
        </w:rPr>
        <w:t>oitenta</w:t>
      </w:r>
      <w:r>
        <w:rPr>
          <w:spacing w:val="-5"/>
          <w:sz w:val="26"/>
        </w:rPr>
        <w:t> </w:t>
      </w:r>
      <w:r>
        <w:rPr>
          <w:sz w:val="26"/>
        </w:rPr>
        <w:t>reais)</w:t>
      </w:r>
      <w:r>
        <w:rPr>
          <w:spacing w:val="-5"/>
          <w:sz w:val="26"/>
        </w:rPr>
        <w:t> </w:t>
      </w:r>
      <w:r>
        <w:rPr>
          <w:sz w:val="26"/>
        </w:rPr>
        <w:t>para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Item</w:t>
      </w:r>
      <w:r>
        <w:rPr>
          <w:spacing w:val="-5"/>
          <w:sz w:val="26"/>
        </w:rPr>
        <w:t> </w:t>
      </w:r>
      <w:r>
        <w:rPr>
          <w:sz w:val="26"/>
        </w:rPr>
        <w:t>47;</w:t>
      </w:r>
      <w:r>
        <w:rPr>
          <w:spacing w:val="-5"/>
          <w:sz w:val="26"/>
        </w:rPr>
        <w:t> </w:t>
      </w:r>
      <w:r>
        <w:rPr>
          <w:sz w:val="26"/>
        </w:rPr>
        <w:t>R$</w:t>
      </w:r>
      <w:r>
        <w:rPr>
          <w:spacing w:val="-5"/>
          <w:sz w:val="26"/>
        </w:rPr>
        <w:t> </w:t>
      </w:r>
      <w:r>
        <w:rPr>
          <w:sz w:val="26"/>
        </w:rPr>
        <w:t>5.800,00</w:t>
      </w:r>
      <w:r>
        <w:rPr>
          <w:spacing w:val="-3"/>
          <w:sz w:val="26"/>
        </w:rPr>
        <w:t> </w:t>
      </w:r>
      <w:r>
        <w:rPr>
          <w:sz w:val="26"/>
        </w:rPr>
        <w:t>(cinco</w:t>
      </w:r>
      <w:r>
        <w:rPr>
          <w:spacing w:val="-4"/>
          <w:sz w:val="26"/>
        </w:rPr>
        <w:t> </w:t>
      </w:r>
      <w:r>
        <w:rPr>
          <w:sz w:val="26"/>
        </w:rPr>
        <w:t>mil</w:t>
      </w:r>
      <w:r>
        <w:rPr>
          <w:spacing w:val="-3"/>
          <w:sz w:val="26"/>
        </w:rPr>
        <w:t> </w:t>
      </w:r>
      <w:r>
        <w:rPr>
          <w:sz w:val="26"/>
        </w:rPr>
        <w:t>e</w:t>
      </w:r>
      <w:r>
        <w:rPr>
          <w:spacing w:val="-3"/>
          <w:sz w:val="26"/>
        </w:rPr>
        <w:t> </w:t>
      </w:r>
      <w:r>
        <w:rPr>
          <w:sz w:val="26"/>
        </w:rPr>
        <w:t>oitocentos</w:t>
      </w:r>
      <w:r>
        <w:rPr>
          <w:spacing w:val="-3"/>
          <w:sz w:val="26"/>
        </w:rPr>
        <w:t> </w:t>
      </w:r>
      <w:r>
        <w:rPr>
          <w:sz w:val="26"/>
        </w:rPr>
        <w:t>reais)</w:t>
      </w:r>
      <w:r>
        <w:rPr>
          <w:spacing w:val="-3"/>
          <w:sz w:val="26"/>
        </w:rPr>
        <w:t> </w:t>
      </w:r>
      <w:r>
        <w:rPr>
          <w:sz w:val="26"/>
        </w:rPr>
        <w:t>para</w:t>
      </w:r>
      <w:r>
        <w:rPr>
          <w:spacing w:val="-4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Item</w:t>
      </w:r>
      <w:r>
        <w:rPr>
          <w:spacing w:val="-3"/>
          <w:sz w:val="26"/>
        </w:rPr>
        <w:t> </w:t>
      </w:r>
      <w:r>
        <w:rPr>
          <w:sz w:val="26"/>
        </w:rPr>
        <w:t>48;</w:t>
      </w:r>
      <w:r>
        <w:rPr>
          <w:spacing w:val="-3"/>
          <w:sz w:val="26"/>
        </w:rPr>
        <w:t> </w:t>
      </w:r>
      <w:r>
        <w:rPr>
          <w:sz w:val="26"/>
        </w:rPr>
        <w:t>R$</w:t>
      </w:r>
      <w:r>
        <w:rPr>
          <w:spacing w:val="-3"/>
          <w:sz w:val="26"/>
        </w:rPr>
        <w:t> </w:t>
      </w:r>
      <w:r>
        <w:rPr>
          <w:sz w:val="26"/>
        </w:rPr>
        <w:t>3.460,00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line="278" w:lineRule="auto" w:before="93"/>
        <w:ind w:left="1336" w:right="550" w:firstLine="0"/>
        <w:jc w:val="left"/>
        <w:rPr>
          <w:rFonts w:ascii="Arial MT" w:hAnsi="Arial MT"/>
          <w:sz w:val="1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520918</wp:posOffset>
            </wp:positionH>
            <wp:positionV relativeFrom="paragraph">
              <wp:posOffset>-24312</wp:posOffset>
            </wp:positionV>
            <wp:extent cx="635266" cy="41927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266" cy="41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assinado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eletronicamente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por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" w:hAnsi="Arial"/>
          <w:b/>
          <w:sz w:val="18"/>
        </w:rPr>
        <w:t>REGINA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CÉLIA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FERRARI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LONGUINI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" w:hAnsi="Arial"/>
          <w:b/>
          <w:sz w:val="18"/>
        </w:rPr>
        <w:t>Presidente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 MT" w:hAnsi="Arial MT"/>
          <w:sz w:val="18"/>
        </w:rPr>
        <w:t>em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31/10/2024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às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12:26:43.</w:t>
      </w:r>
    </w:p>
    <w:p>
      <w:pPr>
        <w:spacing w:after="0" w:line="278" w:lineRule="auto"/>
        <w:jc w:val="left"/>
        <w:rPr>
          <w:rFonts w:ascii="Arial MT" w:hAnsi="Arial MT"/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75" w:footer="2593" w:top="2120" w:bottom="2780" w:left="560" w:right="540"/>
          <w:pgNumType w:start="1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line="288" w:lineRule="auto" w:before="216"/>
        <w:ind w:left="119" w:right="63"/>
      </w:pPr>
      <w:r>
        <w:rPr/>
        <w:t>(três</w:t>
      </w:r>
      <w:r>
        <w:rPr>
          <w:spacing w:val="-11"/>
        </w:rPr>
        <w:t> </w:t>
      </w:r>
      <w:r>
        <w:rPr/>
        <w:t>mil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quatrocentos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sessenta</w:t>
      </w:r>
      <w:r>
        <w:rPr>
          <w:spacing w:val="-11"/>
        </w:rPr>
        <w:t> </w:t>
      </w:r>
      <w:r>
        <w:rPr/>
        <w:t>reais)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Item</w:t>
      </w:r>
      <w:r>
        <w:rPr>
          <w:spacing w:val="-11"/>
        </w:rPr>
        <w:t> </w:t>
      </w:r>
      <w:r>
        <w:rPr/>
        <w:t>49;</w:t>
      </w:r>
      <w:r>
        <w:rPr>
          <w:spacing w:val="-11"/>
        </w:rPr>
        <w:t> </w:t>
      </w:r>
      <w:r>
        <w:rPr/>
        <w:t>R$</w:t>
      </w:r>
      <w:r>
        <w:rPr>
          <w:spacing w:val="-11"/>
        </w:rPr>
        <w:t> </w:t>
      </w:r>
      <w:r>
        <w:rPr/>
        <w:t>67.000,00</w:t>
      </w:r>
      <w:r>
        <w:rPr>
          <w:spacing w:val="-11"/>
        </w:rPr>
        <w:t> </w:t>
      </w:r>
      <w:r>
        <w:rPr/>
        <w:t>(sessenta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sete</w:t>
      </w:r>
      <w:r>
        <w:rPr>
          <w:spacing w:val="-11"/>
        </w:rPr>
        <w:t> </w:t>
      </w:r>
      <w:r>
        <w:rPr/>
        <w:t>mil</w:t>
      </w:r>
      <w:r>
        <w:rPr>
          <w:spacing w:val="-11"/>
        </w:rPr>
        <w:t> </w:t>
      </w:r>
      <w:r>
        <w:rPr/>
        <w:t>reais)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62"/>
        </w:rPr>
        <w:t> </w:t>
      </w:r>
      <w:r>
        <w:rPr/>
        <w:t>Item</w:t>
      </w:r>
      <w:r>
        <w:rPr>
          <w:spacing w:val="-2"/>
        </w:rPr>
        <w:t> </w:t>
      </w:r>
      <w:r>
        <w:rPr/>
        <w:t>51;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  <w:tab w:pos="422" w:val="left" w:leader="none"/>
          <w:tab w:pos="1010" w:val="left" w:leader="none"/>
          <w:tab w:pos="2170" w:val="left" w:leader="none"/>
          <w:tab w:pos="3875" w:val="left" w:leader="none"/>
          <w:tab w:pos="6206" w:val="left" w:leader="none"/>
          <w:tab w:pos="7196" w:val="left" w:leader="none"/>
          <w:tab w:pos="8157" w:val="left" w:leader="none"/>
          <w:tab w:pos="8624" w:val="left" w:leader="none"/>
          <w:tab w:pos="9503" w:val="left" w:leader="none"/>
          <w:tab w:pos="10097" w:val="left" w:leader="none"/>
          <w:tab w:pos="10448" w:val="left" w:leader="none"/>
        </w:tabs>
        <w:spacing w:line="240" w:lineRule="auto" w:before="182" w:after="0"/>
        <w:ind w:left="421" w:right="0" w:hanging="303"/>
        <w:jc w:val="left"/>
        <w:rPr>
          <w:b/>
          <w:sz w:val="26"/>
        </w:rPr>
      </w:pPr>
      <w:r>
        <w:rPr>
          <w:b/>
          <w:sz w:val="26"/>
        </w:rPr>
        <w:t>RR</w:t>
        <w:tab/>
        <w:t>GROUP</w:t>
        <w:tab/>
        <w:t>MATERIAIS</w:t>
        <w:tab/>
        <w:t>PROMOCIONAIS</w:t>
        <w:tab/>
        <w:t>LTDA</w:t>
      </w:r>
      <w:r>
        <w:rPr>
          <w:sz w:val="26"/>
        </w:rPr>
        <w:t>,</w:t>
        <w:tab/>
        <w:t>inscrita</w:t>
        <w:tab/>
        <w:t>no</w:t>
        <w:tab/>
      </w:r>
      <w:r>
        <w:rPr>
          <w:b/>
          <w:sz w:val="26"/>
        </w:rPr>
        <w:t>CNPJ</w:t>
        <w:tab/>
        <w:t>sob</w:t>
        <w:tab/>
        <w:t>o</w:t>
        <w:tab/>
        <w:t>nº</w:t>
      </w:r>
    </w:p>
    <w:p>
      <w:pPr>
        <w:spacing w:line="288" w:lineRule="auto" w:before="61"/>
        <w:ind w:left="119" w:right="63" w:firstLine="0"/>
        <w:jc w:val="left"/>
        <w:rPr>
          <w:sz w:val="26"/>
        </w:rPr>
      </w:pPr>
      <w:r>
        <w:rPr>
          <w:b/>
          <w:sz w:val="26"/>
        </w:rPr>
        <w:t>50.912.234/0001-83</w:t>
      </w:r>
      <w:r>
        <w:rPr>
          <w:sz w:val="26"/>
        </w:rPr>
        <w:t>,</w:t>
      </w:r>
      <w:r>
        <w:rPr>
          <w:spacing w:val="-14"/>
          <w:sz w:val="26"/>
        </w:rPr>
        <w:t> </w:t>
      </w:r>
      <w:r>
        <w:rPr>
          <w:sz w:val="26"/>
        </w:rPr>
        <w:t>com</w:t>
      </w:r>
      <w:r>
        <w:rPr>
          <w:spacing w:val="-13"/>
          <w:sz w:val="26"/>
        </w:rPr>
        <w:t> </w:t>
      </w:r>
      <w:r>
        <w:rPr>
          <w:b/>
          <w:sz w:val="26"/>
        </w:rPr>
        <w:t>valor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global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R$44.600,00</w:t>
      </w:r>
      <w:r>
        <w:rPr>
          <w:b/>
          <w:spacing w:val="-9"/>
          <w:sz w:val="26"/>
        </w:rPr>
        <w:t> </w:t>
      </w:r>
      <w:r>
        <w:rPr>
          <w:sz w:val="26"/>
        </w:rPr>
        <w:t>(quarenta</w:t>
      </w:r>
      <w:r>
        <w:rPr>
          <w:spacing w:val="-9"/>
          <w:sz w:val="26"/>
        </w:rPr>
        <w:t> </w:t>
      </w:r>
      <w:r>
        <w:rPr>
          <w:sz w:val="26"/>
        </w:rPr>
        <w:t>e</w:t>
      </w:r>
      <w:r>
        <w:rPr>
          <w:spacing w:val="-8"/>
          <w:sz w:val="26"/>
        </w:rPr>
        <w:t> </w:t>
      </w:r>
      <w:r>
        <w:rPr>
          <w:sz w:val="26"/>
        </w:rPr>
        <w:t>quatro</w:t>
      </w:r>
      <w:r>
        <w:rPr>
          <w:spacing w:val="-9"/>
          <w:sz w:val="26"/>
        </w:rPr>
        <w:t> </w:t>
      </w:r>
      <w:r>
        <w:rPr>
          <w:sz w:val="26"/>
        </w:rPr>
        <w:t>mil</w:t>
      </w:r>
      <w:r>
        <w:rPr>
          <w:spacing w:val="-8"/>
          <w:sz w:val="26"/>
        </w:rPr>
        <w:t> </w:t>
      </w:r>
      <w:r>
        <w:rPr>
          <w:sz w:val="26"/>
        </w:rPr>
        <w:t>e</w:t>
      </w:r>
      <w:r>
        <w:rPr>
          <w:spacing w:val="-9"/>
          <w:sz w:val="26"/>
        </w:rPr>
        <w:t> </w:t>
      </w:r>
      <w:r>
        <w:rPr>
          <w:sz w:val="26"/>
        </w:rPr>
        <w:t>seiscentos</w:t>
      </w:r>
      <w:r>
        <w:rPr>
          <w:spacing w:val="-8"/>
          <w:sz w:val="26"/>
        </w:rPr>
        <w:t> </w:t>
      </w:r>
      <w:r>
        <w:rPr>
          <w:sz w:val="26"/>
        </w:rPr>
        <w:t>reais)</w:t>
      </w:r>
      <w:r>
        <w:rPr>
          <w:spacing w:val="-9"/>
          <w:sz w:val="26"/>
        </w:rPr>
        <w:t> </w:t>
      </w:r>
      <w:r>
        <w:rPr>
          <w:sz w:val="26"/>
        </w:rPr>
        <w:t>para</w:t>
      </w:r>
      <w:r>
        <w:rPr>
          <w:spacing w:val="-62"/>
          <w:sz w:val="26"/>
        </w:rPr>
        <w:t> </w:t>
      </w:r>
      <w:r>
        <w:rPr>
          <w:sz w:val="26"/>
        </w:rPr>
        <w:t>o</w:t>
      </w:r>
      <w:r>
        <w:rPr>
          <w:spacing w:val="-2"/>
          <w:sz w:val="26"/>
        </w:rPr>
        <w:t> </w:t>
      </w:r>
      <w:r>
        <w:rPr>
          <w:sz w:val="26"/>
        </w:rPr>
        <w:t>Grupo</w:t>
      </w:r>
      <w:r>
        <w:rPr>
          <w:spacing w:val="-1"/>
          <w:sz w:val="26"/>
        </w:rPr>
        <w:t> </w:t>
      </w:r>
      <w:r>
        <w:rPr>
          <w:sz w:val="26"/>
        </w:rPr>
        <w:t>10.</w:t>
      </w:r>
    </w:p>
    <w:p>
      <w:pPr>
        <w:pStyle w:val="ListParagraph"/>
        <w:numPr>
          <w:ilvl w:val="0"/>
          <w:numId w:val="2"/>
        </w:numPr>
        <w:tabs>
          <w:tab w:pos="302" w:val="left" w:leader="none"/>
        </w:tabs>
        <w:spacing w:line="288" w:lineRule="auto" w:before="183" w:after="0"/>
        <w:ind w:left="119" w:right="119" w:firstLine="0"/>
        <w:jc w:val="left"/>
        <w:rPr>
          <w:sz w:val="26"/>
        </w:rPr>
      </w:pPr>
      <w:r>
        <w:rPr>
          <w:b/>
          <w:sz w:val="26"/>
        </w:rPr>
        <w:t>IDPROMO</w:t>
      </w:r>
      <w:r>
        <w:rPr>
          <w:b/>
          <w:spacing w:val="19"/>
          <w:sz w:val="26"/>
        </w:rPr>
        <w:t> </w:t>
      </w:r>
      <w:r>
        <w:rPr>
          <w:b/>
          <w:sz w:val="26"/>
        </w:rPr>
        <w:t>COMERCIAL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LTDA</w:t>
      </w:r>
      <w:r>
        <w:rPr>
          <w:sz w:val="26"/>
        </w:rPr>
        <w:t>,</w:t>
      </w:r>
      <w:r>
        <w:rPr>
          <w:spacing w:val="24"/>
          <w:sz w:val="26"/>
        </w:rPr>
        <w:t> </w:t>
      </w:r>
      <w:r>
        <w:rPr>
          <w:sz w:val="26"/>
        </w:rPr>
        <w:t>inscrita</w:t>
      </w:r>
      <w:r>
        <w:rPr>
          <w:spacing w:val="25"/>
          <w:sz w:val="26"/>
        </w:rPr>
        <w:t> </w:t>
      </w:r>
      <w:r>
        <w:rPr>
          <w:sz w:val="26"/>
        </w:rPr>
        <w:t>no</w:t>
      </w:r>
      <w:r>
        <w:rPr>
          <w:spacing w:val="24"/>
          <w:sz w:val="26"/>
        </w:rPr>
        <w:t> </w:t>
      </w:r>
      <w:r>
        <w:rPr>
          <w:b/>
          <w:sz w:val="26"/>
        </w:rPr>
        <w:t>CNPJ</w:t>
      </w:r>
      <w:r>
        <w:rPr>
          <w:b/>
          <w:spacing w:val="24"/>
          <w:sz w:val="26"/>
        </w:rPr>
        <w:t> </w:t>
      </w:r>
      <w:r>
        <w:rPr>
          <w:b/>
          <w:sz w:val="26"/>
        </w:rPr>
        <w:t>sob</w:t>
      </w:r>
      <w:r>
        <w:rPr>
          <w:b/>
          <w:spacing w:val="24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25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19"/>
          <w:sz w:val="26"/>
        </w:rPr>
        <w:t> </w:t>
      </w:r>
      <w:r>
        <w:rPr>
          <w:b/>
          <w:sz w:val="26"/>
        </w:rPr>
        <w:t>17.791.755/0001-54</w:t>
      </w:r>
      <w:r>
        <w:rPr>
          <w:sz w:val="26"/>
        </w:rPr>
        <w:t>,</w:t>
      </w:r>
      <w:r>
        <w:rPr>
          <w:spacing w:val="34"/>
          <w:sz w:val="26"/>
        </w:rPr>
        <w:t> </w:t>
      </w:r>
      <w:r>
        <w:rPr>
          <w:sz w:val="26"/>
        </w:rPr>
        <w:t>com</w:t>
      </w:r>
      <w:r>
        <w:rPr>
          <w:spacing w:val="33"/>
          <w:sz w:val="26"/>
        </w:rPr>
        <w:t> </w:t>
      </w:r>
      <w:r>
        <w:rPr>
          <w:b/>
          <w:sz w:val="26"/>
        </w:rPr>
        <w:t>valor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global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R$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3.860,00</w:t>
      </w:r>
      <w:r>
        <w:rPr>
          <w:b/>
          <w:spacing w:val="-4"/>
          <w:sz w:val="26"/>
        </w:rPr>
        <w:t> </w:t>
      </w:r>
      <w:r>
        <w:rPr>
          <w:sz w:val="26"/>
        </w:rPr>
        <w:t>(três</w:t>
      </w:r>
      <w:r>
        <w:rPr>
          <w:spacing w:val="-3"/>
          <w:sz w:val="26"/>
        </w:rPr>
        <w:t> </w:t>
      </w:r>
      <w:r>
        <w:rPr>
          <w:sz w:val="26"/>
        </w:rPr>
        <w:t>mil</w:t>
      </w:r>
      <w:r>
        <w:rPr>
          <w:spacing w:val="-3"/>
          <w:sz w:val="26"/>
        </w:rPr>
        <w:t> </w:t>
      </w:r>
      <w:r>
        <w:rPr>
          <w:sz w:val="26"/>
        </w:rPr>
        <w:t>oitocentos</w:t>
      </w:r>
      <w:r>
        <w:rPr>
          <w:spacing w:val="-4"/>
          <w:sz w:val="26"/>
        </w:rPr>
        <w:t> </w:t>
      </w:r>
      <w:r>
        <w:rPr>
          <w:sz w:val="26"/>
        </w:rPr>
        <w:t>e</w:t>
      </w:r>
      <w:r>
        <w:rPr>
          <w:spacing w:val="-3"/>
          <w:sz w:val="26"/>
        </w:rPr>
        <w:t> </w:t>
      </w:r>
      <w:r>
        <w:rPr>
          <w:sz w:val="26"/>
        </w:rPr>
        <w:t>sessenta</w:t>
      </w:r>
      <w:r>
        <w:rPr>
          <w:spacing w:val="-3"/>
          <w:sz w:val="26"/>
        </w:rPr>
        <w:t> </w:t>
      </w:r>
      <w:r>
        <w:rPr>
          <w:sz w:val="26"/>
        </w:rPr>
        <w:t>reais)</w:t>
      </w:r>
      <w:r>
        <w:rPr>
          <w:spacing w:val="-4"/>
          <w:sz w:val="26"/>
        </w:rPr>
        <w:t> </w:t>
      </w:r>
      <w:r>
        <w:rPr>
          <w:sz w:val="26"/>
        </w:rPr>
        <w:t>para</w:t>
      </w:r>
      <w:r>
        <w:rPr>
          <w:spacing w:val="-3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Item</w:t>
      </w:r>
      <w:r>
        <w:rPr>
          <w:spacing w:val="-3"/>
          <w:sz w:val="26"/>
        </w:rPr>
        <w:t> </w:t>
      </w:r>
      <w:r>
        <w:rPr>
          <w:sz w:val="26"/>
        </w:rPr>
        <w:t>50.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182" w:after="0"/>
        <w:ind w:left="379" w:right="0" w:hanging="261"/>
        <w:jc w:val="left"/>
        <w:rPr>
          <w:sz w:val="26"/>
        </w:rPr>
      </w:pPr>
      <w:r>
        <w:rPr>
          <w:sz w:val="26"/>
        </w:rPr>
        <w:t>Foi</w:t>
      </w:r>
      <w:r>
        <w:rPr>
          <w:spacing w:val="-12"/>
          <w:sz w:val="26"/>
        </w:rPr>
        <w:t> </w:t>
      </w:r>
      <w:r>
        <w:rPr>
          <w:sz w:val="26"/>
        </w:rPr>
        <w:t>fracassado</w:t>
      </w:r>
      <w:r>
        <w:rPr>
          <w:spacing w:val="-13"/>
          <w:sz w:val="26"/>
        </w:rPr>
        <w:t> </w:t>
      </w:r>
      <w:r>
        <w:rPr>
          <w:sz w:val="26"/>
        </w:rPr>
        <w:t>o</w:t>
      </w:r>
      <w:r>
        <w:rPr>
          <w:spacing w:val="-12"/>
          <w:sz w:val="26"/>
        </w:rPr>
        <w:t> </w:t>
      </w:r>
      <w:r>
        <w:rPr>
          <w:sz w:val="26"/>
        </w:rPr>
        <w:t>Grupo</w:t>
      </w:r>
      <w:r>
        <w:rPr>
          <w:spacing w:val="-12"/>
          <w:sz w:val="26"/>
        </w:rPr>
        <w:t> </w:t>
      </w:r>
      <w:r>
        <w:rPr>
          <w:sz w:val="26"/>
        </w:rPr>
        <w:t>04.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88" w:lineRule="auto" w:before="241" w:after="0"/>
        <w:ind w:left="119" w:right="123" w:firstLine="0"/>
        <w:jc w:val="left"/>
        <w:rPr>
          <w:sz w:val="26"/>
        </w:rPr>
      </w:pPr>
      <w:r>
        <w:rPr>
          <w:sz w:val="26"/>
        </w:rPr>
        <w:t>Isso</w:t>
      </w:r>
      <w:r>
        <w:rPr>
          <w:spacing w:val="17"/>
          <w:sz w:val="26"/>
        </w:rPr>
        <w:t> </w:t>
      </w:r>
      <w:r>
        <w:rPr>
          <w:sz w:val="26"/>
        </w:rPr>
        <w:t>posto,</w:t>
      </w:r>
      <w:r>
        <w:rPr>
          <w:spacing w:val="18"/>
          <w:sz w:val="26"/>
        </w:rPr>
        <w:t> </w:t>
      </w:r>
      <w:r>
        <w:rPr>
          <w:sz w:val="26"/>
        </w:rPr>
        <w:t>considerando</w:t>
      </w:r>
      <w:r>
        <w:rPr>
          <w:spacing w:val="18"/>
          <w:sz w:val="26"/>
        </w:rPr>
        <w:t> </w:t>
      </w:r>
      <w:r>
        <w:rPr>
          <w:sz w:val="26"/>
        </w:rPr>
        <w:t>o</w:t>
      </w:r>
      <w:r>
        <w:rPr>
          <w:spacing w:val="17"/>
          <w:sz w:val="26"/>
        </w:rPr>
        <w:t> </w:t>
      </w:r>
      <w:r>
        <w:rPr>
          <w:sz w:val="26"/>
        </w:rPr>
        <w:t>que</w:t>
      </w:r>
      <w:r>
        <w:rPr>
          <w:spacing w:val="18"/>
          <w:sz w:val="26"/>
        </w:rPr>
        <w:t> </w:t>
      </w:r>
      <w:r>
        <w:rPr>
          <w:sz w:val="26"/>
        </w:rPr>
        <w:t>consta</w:t>
      </w:r>
      <w:r>
        <w:rPr>
          <w:spacing w:val="18"/>
          <w:sz w:val="26"/>
        </w:rPr>
        <w:t> </w:t>
      </w:r>
      <w:r>
        <w:rPr>
          <w:sz w:val="26"/>
        </w:rPr>
        <w:t>dos</w:t>
      </w:r>
      <w:r>
        <w:rPr>
          <w:spacing w:val="18"/>
          <w:sz w:val="26"/>
        </w:rPr>
        <w:t> </w:t>
      </w:r>
      <w:r>
        <w:rPr>
          <w:sz w:val="26"/>
        </w:rPr>
        <w:t>autos,</w:t>
      </w:r>
      <w:r>
        <w:rPr>
          <w:spacing w:val="17"/>
          <w:sz w:val="26"/>
        </w:rPr>
        <w:t> </w:t>
      </w:r>
      <w:r>
        <w:rPr>
          <w:sz w:val="26"/>
        </w:rPr>
        <w:t>acolhe-se</w:t>
      </w:r>
      <w:r>
        <w:rPr>
          <w:spacing w:val="18"/>
          <w:sz w:val="26"/>
        </w:rPr>
        <w:t> </w:t>
      </w:r>
      <w:r>
        <w:rPr>
          <w:sz w:val="26"/>
        </w:rPr>
        <w:t>o</w:t>
      </w:r>
      <w:r>
        <w:rPr>
          <w:spacing w:val="18"/>
          <w:sz w:val="26"/>
        </w:rPr>
        <w:t> </w:t>
      </w:r>
      <w:r>
        <w:rPr>
          <w:sz w:val="26"/>
        </w:rPr>
        <w:t>Parecer</w:t>
      </w:r>
      <w:r>
        <w:rPr>
          <w:spacing w:val="18"/>
          <w:sz w:val="26"/>
        </w:rPr>
        <w:t> </w:t>
      </w:r>
      <w:r>
        <w:rPr>
          <w:sz w:val="26"/>
        </w:rPr>
        <w:t>ASJUR,</w:t>
      </w:r>
      <w:r>
        <w:rPr>
          <w:spacing w:val="17"/>
          <w:sz w:val="26"/>
        </w:rPr>
        <w:t> </w:t>
      </w:r>
      <w:r>
        <w:rPr>
          <w:sz w:val="26"/>
        </w:rPr>
        <w:t>ADJUDICA-SE</w:t>
      </w:r>
      <w:r>
        <w:rPr>
          <w:spacing w:val="18"/>
          <w:sz w:val="26"/>
        </w:rPr>
        <w:t> </w:t>
      </w:r>
      <w:r>
        <w:rPr>
          <w:sz w:val="26"/>
        </w:rPr>
        <w:t>o</w:t>
      </w:r>
      <w:r>
        <w:rPr>
          <w:spacing w:val="-62"/>
          <w:sz w:val="26"/>
        </w:rPr>
        <w:t> </w:t>
      </w:r>
      <w:r>
        <w:rPr>
          <w:sz w:val="26"/>
        </w:rPr>
        <w:t>objeto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certame</w:t>
      </w:r>
      <w:r>
        <w:rPr>
          <w:spacing w:val="-6"/>
          <w:sz w:val="26"/>
        </w:rPr>
        <w:t> </w:t>
      </w:r>
      <w:r>
        <w:rPr>
          <w:sz w:val="26"/>
        </w:rPr>
        <w:t>às</w:t>
      </w:r>
      <w:r>
        <w:rPr>
          <w:spacing w:val="-6"/>
          <w:sz w:val="26"/>
        </w:rPr>
        <w:t> </w:t>
      </w:r>
      <w:r>
        <w:rPr>
          <w:sz w:val="26"/>
        </w:rPr>
        <w:t>empresas</w:t>
      </w:r>
      <w:r>
        <w:rPr>
          <w:spacing w:val="-6"/>
          <w:sz w:val="26"/>
        </w:rPr>
        <w:t> </w:t>
      </w:r>
      <w:r>
        <w:rPr>
          <w:sz w:val="26"/>
        </w:rPr>
        <w:t>vencedoras</w:t>
      </w:r>
      <w:r>
        <w:rPr>
          <w:spacing w:val="-6"/>
          <w:sz w:val="26"/>
        </w:rPr>
        <w:t> </w:t>
      </w:r>
      <w:r>
        <w:rPr>
          <w:sz w:val="26"/>
        </w:rPr>
        <w:t>e</w:t>
      </w:r>
      <w:r>
        <w:rPr>
          <w:spacing w:val="-6"/>
          <w:sz w:val="26"/>
        </w:rPr>
        <w:t> </w:t>
      </w:r>
      <w:r>
        <w:rPr>
          <w:sz w:val="26"/>
        </w:rPr>
        <w:t>HOMOLOGA-SE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decisão</w:t>
      </w:r>
      <w:r>
        <w:rPr>
          <w:spacing w:val="-5"/>
          <w:sz w:val="26"/>
        </w:rPr>
        <w:t> </w:t>
      </w:r>
      <w:r>
        <w:rPr>
          <w:sz w:val="26"/>
        </w:rPr>
        <w:t>apresentada.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183" w:after="0"/>
        <w:ind w:left="379" w:right="0" w:hanging="261"/>
        <w:jc w:val="left"/>
        <w:rPr>
          <w:sz w:val="26"/>
        </w:rPr>
      </w:pPr>
      <w:r>
        <w:rPr>
          <w:spacing w:val="-1"/>
          <w:sz w:val="26"/>
        </w:rPr>
        <w:t>À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Diretoria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de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Logística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para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adjudicação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e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homologação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no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sistema</w:t>
      </w:r>
      <w:r>
        <w:rPr>
          <w:spacing w:val="-14"/>
          <w:sz w:val="26"/>
        </w:rPr>
        <w:t> </w:t>
      </w:r>
      <w:r>
        <w:rPr>
          <w:sz w:val="26"/>
        </w:rPr>
        <w:t>COMPRAS.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241" w:after="0"/>
        <w:ind w:left="379" w:right="0" w:hanging="261"/>
        <w:jc w:val="left"/>
        <w:rPr>
          <w:sz w:val="26"/>
        </w:rPr>
      </w:pPr>
      <w:r>
        <w:rPr>
          <w:spacing w:val="-1"/>
          <w:sz w:val="26"/>
        </w:rPr>
        <w:t>Publique-se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e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cumpra-se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com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as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cautelas</w:t>
      </w:r>
      <w:r>
        <w:rPr>
          <w:spacing w:val="-14"/>
          <w:sz w:val="26"/>
        </w:rPr>
        <w:t> </w:t>
      </w:r>
      <w:r>
        <w:rPr>
          <w:sz w:val="26"/>
        </w:rPr>
        <w:t>merecidas.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line="278" w:lineRule="auto" w:before="93"/>
        <w:ind w:left="1336" w:right="550" w:firstLine="0"/>
        <w:jc w:val="left"/>
        <w:rPr>
          <w:rFonts w:ascii="Arial MT" w:hAnsi="Arial MT"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520918</wp:posOffset>
            </wp:positionH>
            <wp:positionV relativeFrom="paragraph">
              <wp:posOffset>-24312</wp:posOffset>
            </wp:positionV>
            <wp:extent cx="635266" cy="419276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266" cy="41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assinado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eletronicamente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por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" w:hAnsi="Arial"/>
          <w:b/>
          <w:sz w:val="18"/>
        </w:rPr>
        <w:t>REGINA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CÉLIA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FERRARI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LONGUINI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" w:hAnsi="Arial"/>
          <w:b/>
          <w:sz w:val="18"/>
        </w:rPr>
        <w:t>Presidente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 MT" w:hAnsi="Arial MT"/>
          <w:sz w:val="18"/>
        </w:rPr>
        <w:t>em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31/10/2024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às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12:26:43.</w:t>
      </w:r>
    </w:p>
    <w:sectPr>
      <w:pgSz w:w="11900" w:h="16840"/>
      <w:pgMar w:header="575" w:footer="2593" w:top="2120" w:bottom="2780" w:left="5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632725</wp:posOffset>
          </wp:positionH>
          <wp:positionV relativeFrom="page">
            <wp:posOffset>9158006</wp:posOffset>
          </wp:positionV>
          <wp:extent cx="1041837" cy="1041837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1837" cy="1041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8.015968pt;margin-top:698.293335pt;width:519.218090pt;height:1.000420pt;mso-position-horizontal-relative:page;mso-position-vertical-relative:page;z-index:-15778304" filled="true" fillcolor="#d3d3d3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842102pt;margin-top:746.313904pt;width:411.05pt;height:33.050pt;mso-position-horizontal-relative:page;mso-position-vertical-relative:page;z-index:-15777792" type="#_x0000_t202" filled="false" stroked="false">
          <v:textbox inset="0,0,0,0">
            <w:txbxContent>
              <w:p>
                <w:pPr>
                  <w:spacing w:line="208" w:lineRule="auto" w:before="37"/>
                  <w:ind w:left="20" w:right="18" w:firstLine="0"/>
                  <w:jc w:val="both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 MT" w:hAnsi="Arial MT"/>
                    <w:sz w:val="20"/>
                  </w:rPr>
                  <w:t>Para conferir a autenticidade do documento, utilize um leitor de QRCode ou acesse o</w:t>
                </w:r>
                <w:r>
                  <w:rPr>
                    <w:rFonts w:ascii="Arial MT" w:hAnsi="Arial MT"/>
                    <w:spacing w:val="1"/>
                    <w:sz w:val="20"/>
                  </w:rPr>
                  <w:t> </w:t>
                </w:r>
                <w:r>
                  <w:rPr>
                    <w:rFonts w:ascii="Arial MT" w:hAnsi="Arial MT"/>
                    <w:sz w:val="20"/>
                  </w:rPr>
                  <w:t>endereço</w:t>
                </w:r>
                <w:r>
                  <w:rPr>
                    <w:rFonts w:ascii="Arial MT" w:hAnsi="Arial MT"/>
                    <w:spacing w:val="1"/>
                    <w:sz w:val="20"/>
                  </w:rPr>
                  <w:t> </w:t>
                </w:r>
                <w:hyperlink r:id="rId2">
                  <w:r>
                    <w:rPr>
                      <w:rFonts w:ascii="Arial" w:hAnsi="Arial"/>
                      <w:b/>
                      <w:sz w:val="20"/>
                    </w:rPr>
                    <w:t>http://appgrp.tjac.jus.br/grp/acessoexterno/programaAcessoExterno.faces?</w:t>
                  </w:r>
                </w:hyperlink>
                <w:r>
                  <w:rPr>
                    <w:rFonts w:ascii="Arial" w:hAnsi="Arial"/>
                    <w:b/>
                    <w:spacing w:val="-5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codigo=670270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 MT" w:hAnsi="Arial MT"/>
                    <w:sz w:val="20"/>
                  </w:rPr>
                  <w:t>e</w:t>
                </w:r>
                <w:r>
                  <w:rPr>
                    <w:rFonts w:ascii="Arial MT" w:hAnsi="Arial MT"/>
                    <w:spacing w:val="-7"/>
                    <w:sz w:val="20"/>
                  </w:rPr>
                  <w:t> </w:t>
                </w:r>
                <w:r>
                  <w:rPr>
                    <w:rFonts w:ascii="Arial MT" w:hAnsi="Arial MT"/>
                    <w:sz w:val="20"/>
                  </w:rPr>
                  <w:t>informe</w:t>
                </w:r>
                <w:r>
                  <w:rPr>
                    <w:rFonts w:ascii="Arial MT" w:hAnsi="Arial MT"/>
                    <w:spacing w:val="-6"/>
                    <w:sz w:val="20"/>
                  </w:rPr>
                  <w:t> </w:t>
                </w:r>
                <w:r>
                  <w:rPr>
                    <w:rFonts w:ascii="Arial MT" w:hAnsi="Arial MT"/>
                    <w:sz w:val="20"/>
                  </w:rPr>
                  <w:t>a</w:t>
                </w:r>
                <w:r>
                  <w:rPr>
                    <w:rFonts w:ascii="Arial MT" w:hAnsi="Arial MT"/>
                    <w:spacing w:val="-7"/>
                    <w:sz w:val="20"/>
                  </w:rPr>
                  <w:t> </w:t>
                </w:r>
                <w:r>
                  <w:rPr>
                    <w:rFonts w:ascii="Arial MT" w:hAnsi="Arial MT"/>
                    <w:sz w:val="20"/>
                  </w:rPr>
                  <w:t>chancela</w:t>
                </w:r>
                <w:r>
                  <w:rPr>
                    <w:rFonts w:ascii="Arial MT" w:hAnsi="Arial MT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PAEC.HUKF.OENX.1IA0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20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7" w:hanging="1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5" w:hanging="1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3" w:hanging="1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1" w:hanging="1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9" w:hanging="1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7" w:hanging="1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5" w:hanging="1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15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32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7" w:hanging="3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5" w:hanging="3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3" w:hanging="3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1" w:hanging="3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9" w:hanging="3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7" w:hanging="3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5" w:hanging="3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32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5"/>
      <w:ind w:left="301" w:hanging="183"/>
      <w:jc w:val="both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41"/>
      <w:ind w:left="11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appgrp.tjac.jus.br/grp/acessoexterno/programaAcessoExterno.fac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2024-11-01T15:59:34Z</dcterms:created>
  <dcterms:modified xsi:type="dcterms:W3CDTF">2024-11-01T15:59:34Z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2024-11-01T00:00:00Z</vt:filetime>
  </property>
</Properties>
</file>