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CD" w:rsidRDefault="004E37B6">
      <w:pPr>
        <w:pStyle w:val="Corpodetexto"/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04373" cy="9768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73" cy="97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CD" w:rsidRDefault="001A17CD">
      <w:pPr>
        <w:pStyle w:val="Corpodetexto"/>
        <w:rPr>
          <w:rFonts w:ascii="Times New Roman"/>
          <w:sz w:val="21"/>
        </w:rPr>
      </w:pPr>
    </w:p>
    <w:p w:rsidR="001A17CD" w:rsidRDefault="001A17CD">
      <w:pPr>
        <w:pStyle w:val="Corpodetexto"/>
        <w:spacing w:before="117"/>
        <w:rPr>
          <w:rFonts w:ascii="Times New Roman"/>
          <w:sz w:val="21"/>
        </w:rPr>
      </w:pPr>
    </w:p>
    <w:p w:rsidR="001A17CD" w:rsidRDefault="004E37B6">
      <w:pPr>
        <w:pStyle w:val="Ttulo"/>
      </w:pPr>
      <w:r>
        <w:t>TERMO</w:t>
      </w:r>
      <w:r>
        <w:rPr>
          <w:spacing w:val="-1"/>
        </w:rPr>
        <w:t xml:space="preserve"> </w:t>
      </w:r>
      <w:r>
        <w:t>DE ADJUDICAÇÃO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HOMOLOGAÇÃO</w:t>
      </w:r>
    </w:p>
    <w:p w:rsidR="001A17CD" w:rsidRDefault="001A17CD">
      <w:pPr>
        <w:pStyle w:val="Corpodetexto"/>
        <w:rPr>
          <w:rFonts w:ascii="Arial"/>
          <w:b/>
          <w:sz w:val="21"/>
        </w:rPr>
      </w:pPr>
    </w:p>
    <w:p w:rsidR="001A17CD" w:rsidRDefault="001A17CD">
      <w:pPr>
        <w:pStyle w:val="Corpodetexto"/>
        <w:rPr>
          <w:rFonts w:ascii="Arial"/>
          <w:b/>
          <w:sz w:val="21"/>
        </w:rPr>
      </w:pPr>
    </w:p>
    <w:p w:rsidR="001A17CD" w:rsidRDefault="001A17CD">
      <w:pPr>
        <w:pStyle w:val="Corpodetexto"/>
        <w:spacing w:before="127"/>
        <w:rPr>
          <w:rFonts w:ascii="Arial"/>
          <w:b/>
          <w:sz w:val="21"/>
        </w:rPr>
      </w:pPr>
    </w:p>
    <w:p w:rsidR="001A17CD" w:rsidRDefault="004E37B6">
      <w:pPr>
        <w:pStyle w:val="PargrafodaLista"/>
        <w:numPr>
          <w:ilvl w:val="0"/>
          <w:numId w:val="1"/>
        </w:numPr>
        <w:tabs>
          <w:tab w:val="left" w:pos="1221"/>
        </w:tabs>
        <w:spacing w:before="1" w:line="417" w:lineRule="auto"/>
        <w:ind w:left="999" w:right="99" w:firstLine="0"/>
        <w:jc w:val="both"/>
        <w:rPr>
          <w:sz w:val="18"/>
        </w:rPr>
      </w:pPr>
      <w:r>
        <w:rPr>
          <w:sz w:val="18"/>
        </w:rPr>
        <w:t xml:space="preserve">Após a sessão pública relativa ao </w:t>
      </w:r>
      <w:r>
        <w:rPr>
          <w:rFonts w:ascii="Arial" w:hAnsi="Arial"/>
          <w:b/>
          <w:sz w:val="18"/>
        </w:rPr>
        <w:t>Pregão Eletrônico nº 36/2024 (900362024)</w:t>
      </w:r>
      <w:r>
        <w:rPr>
          <w:sz w:val="18"/>
        </w:rPr>
        <w:t xml:space="preserve">, de acordo com o Relatório de Julgamento Habilitação (D6896), o Agente de Contratação do Tribunal de Justiça do Estado do Acre declarou vencedora do certame licitatório, pelo critério de menor preço por grupo, o </w:t>
      </w:r>
      <w:r>
        <w:rPr>
          <w:rFonts w:ascii="Arial" w:hAnsi="Arial"/>
          <w:b/>
          <w:sz w:val="18"/>
        </w:rPr>
        <w:t>CONSÓRCIO UNIÃO PARANORTE E JURUÁ</w:t>
      </w:r>
      <w:r>
        <w:rPr>
          <w:sz w:val="18"/>
        </w:rPr>
        <w:t xml:space="preserve">, CNPJ do </w:t>
      </w:r>
      <w:r>
        <w:rPr>
          <w:sz w:val="18"/>
        </w:rPr>
        <w:t>Consórcio nº 57.769.877/0001-69, representado neste certame pela empresa lider PARANORTE COMÉRCIO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MÁQUINAS</w:t>
      </w:r>
      <w:r>
        <w:rPr>
          <w:spacing w:val="-13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MATERIAIS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CONSTRUÇÃO</w:t>
      </w:r>
      <w:r>
        <w:rPr>
          <w:spacing w:val="-13"/>
          <w:sz w:val="18"/>
        </w:rPr>
        <w:t xml:space="preserve"> </w:t>
      </w:r>
      <w:r>
        <w:rPr>
          <w:sz w:val="18"/>
        </w:rPr>
        <w:t>LTDA,</w:t>
      </w:r>
      <w:r>
        <w:rPr>
          <w:spacing w:val="-12"/>
          <w:sz w:val="18"/>
        </w:rPr>
        <w:t xml:space="preserve"> </w:t>
      </w:r>
      <w:r>
        <w:rPr>
          <w:sz w:val="18"/>
        </w:rPr>
        <w:t>inscrita</w:t>
      </w:r>
      <w:r>
        <w:rPr>
          <w:spacing w:val="-13"/>
          <w:sz w:val="18"/>
        </w:rPr>
        <w:t xml:space="preserve"> </w:t>
      </w:r>
      <w:r>
        <w:rPr>
          <w:sz w:val="18"/>
        </w:rPr>
        <w:t>no</w:t>
      </w:r>
      <w:r>
        <w:rPr>
          <w:spacing w:val="-12"/>
          <w:sz w:val="18"/>
        </w:rPr>
        <w:t xml:space="preserve"> </w:t>
      </w:r>
      <w:r>
        <w:rPr>
          <w:sz w:val="18"/>
        </w:rPr>
        <w:t>CNPJ</w:t>
      </w:r>
      <w:r>
        <w:rPr>
          <w:spacing w:val="-13"/>
          <w:sz w:val="18"/>
        </w:rPr>
        <w:t xml:space="preserve"> </w:t>
      </w:r>
      <w:r>
        <w:rPr>
          <w:sz w:val="18"/>
        </w:rPr>
        <w:t>sob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nº</w:t>
      </w:r>
      <w:r>
        <w:rPr>
          <w:spacing w:val="-12"/>
          <w:sz w:val="18"/>
        </w:rPr>
        <w:t xml:space="preserve"> </w:t>
      </w:r>
      <w:r>
        <w:rPr>
          <w:sz w:val="18"/>
        </w:rPr>
        <w:t>84.328.129/0001-13,</w:t>
      </w:r>
    </w:p>
    <w:p w:rsidR="001A17CD" w:rsidRDefault="004E37B6">
      <w:pPr>
        <w:pStyle w:val="Corpodetexto"/>
        <w:spacing w:line="417" w:lineRule="auto"/>
        <w:ind w:left="999" w:right="106"/>
      </w:pPr>
      <w:r>
        <w:t>com</w:t>
      </w:r>
      <w:r>
        <w:rPr>
          <w:spacing w:val="-1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global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2.050.450.83</w:t>
      </w:r>
      <w:r>
        <w:rPr>
          <w:rFonts w:ascii="Arial" w:hAnsi="Arial"/>
          <w:b/>
          <w:spacing w:val="-13"/>
        </w:rPr>
        <w:t xml:space="preserve"> </w:t>
      </w:r>
      <w:r>
        <w:t>(Dois</w:t>
      </w:r>
      <w:r>
        <w:rPr>
          <w:spacing w:val="-12"/>
        </w:rPr>
        <w:t xml:space="preserve"> </w:t>
      </w:r>
      <w:r>
        <w:t>milhões,</w:t>
      </w:r>
      <w:r>
        <w:rPr>
          <w:spacing w:val="-13"/>
        </w:rPr>
        <w:t xml:space="preserve"> </w:t>
      </w:r>
      <w:r>
        <w:t>cinquenta</w:t>
      </w:r>
      <w:r>
        <w:rPr>
          <w:spacing w:val="-12"/>
        </w:rPr>
        <w:t xml:space="preserve"> </w:t>
      </w:r>
      <w:r>
        <w:t>mil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trezentos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trinta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oito</w:t>
      </w:r>
      <w:r>
        <w:rPr>
          <w:spacing w:val="-13"/>
        </w:rPr>
        <w:t xml:space="preserve"> </w:t>
      </w:r>
      <w:r>
        <w:t>reais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vinte</w:t>
      </w:r>
      <w:r>
        <w:rPr>
          <w:spacing w:val="-12"/>
        </w:rPr>
        <w:t xml:space="preserve"> </w:t>
      </w:r>
      <w:r>
        <w:t>centavos),</w:t>
      </w:r>
      <w:r>
        <w:rPr>
          <w:spacing w:val="-13"/>
        </w:rPr>
        <w:t xml:space="preserve"> </w:t>
      </w:r>
      <w:r>
        <w:t xml:space="preserve">para o </w:t>
      </w:r>
      <w:r>
        <w:rPr>
          <w:rFonts w:ascii="Arial" w:hAnsi="Arial"/>
          <w:b/>
        </w:rPr>
        <w:t>grupo 1</w:t>
      </w:r>
      <w:r>
        <w:t>, conforme proposta retiﬁcada ﬁnal (D7180).</w:t>
      </w:r>
    </w:p>
    <w:p w:rsidR="001A17CD" w:rsidRDefault="004E37B6">
      <w:pPr>
        <w:pStyle w:val="PargrafodaLista"/>
        <w:numPr>
          <w:ilvl w:val="0"/>
          <w:numId w:val="1"/>
        </w:numPr>
        <w:tabs>
          <w:tab w:val="left" w:pos="1243"/>
        </w:tabs>
        <w:spacing w:before="179" w:line="417" w:lineRule="auto"/>
        <w:ind w:left="999" w:right="100" w:firstLine="0"/>
        <w:rPr>
          <w:sz w:val="18"/>
        </w:rPr>
      </w:pPr>
      <w:r>
        <w:rPr>
          <w:sz w:val="18"/>
        </w:rPr>
        <w:t>Isso</w:t>
      </w:r>
      <w:r>
        <w:rPr>
          <w:spacing w:val="38"/>
          <w:sz w:val="18"/>
        </w:rPr>
        <w:t xml:space="preserve"> </w:t>
      </w:r>
      <w:r>
        <w:rPr>
          <w:sz w:val="18"/>
        </w:rPr>
        <w:t>posto,</w:t>
      </w:r>
      <w:r>
        <w:rPr>
          <w:spacing w:val="38"/>
          <w:sz w:val="18"/>
        </w:rPr>
        <w:t xml:space="preserve"> </w:t>
      </w:r>
      <w:r>
        <w:rPr>
          <w:sz w:val="18"/>
        </w:rPr>
        <w:t>considerando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38"/>
          <w:sz w:val="18"/>
        </w:rPr>
        <w:t xml:space="preserve"> </w:t>
      </w:r>
      <w:r>
        <w:rPr>
          <w:sz w:val="18"/>
        </w:rPr>
        <w:t>que</w:t>
      </w:r>
      <w:r>
        <w:rPr>
          <w:spacing w:val="38"/>
          <w:sz w:val="18"/>
        </w:rPr>
        <w:t xml:space="preserve"> </w:t>
      </w:r>
      <w:r>
        <w:rPr>
          <w:sz w:val="18"/>
        </w:rPr>
        <w:t>consta</w:t>
      </w:r>
      <w:r>
        <w:rPr>
          <w:spacing w:val="38"/>
          <w:sz w:val="18"/>
        </w:rPr>
        <w:t xml:space="preserve"> </w:t>
      </w:r>
      <w:r>
        <w:rPr>
          <w:sz w:val="18"/>
        </w:rPr>
        <w:t>dos</w:t>
      </w:r>
      <w:r>
        <w:rPr>
          <w:spacing w:val="38"/>
          <w:sz w:val="18"/>
        </w:rPr>
        <w:t xml:space="preserve"> </w:t>
      </w:r>
      <w:r>
        <w:rPr>
          <w:sz w:val="18"/>
        </w:rPr>
        <w:t>autos,</w:t>
      </w:r>
      <w:r>
        <w:rPr>
          <w:spacing w:val="38"/>
          <w:sz w:val="18"/>
        </w:rPr>
        <w:t xml:space="preserve"> </w:t>
      </w:r>
      <w:r>
        <w:rPr>
          <w:sz w:val="18"/>
        </w:rPr>
        <w:t>acolhe-se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38"/>
          <w:sz w:val="18"/>
        </w:rPr>
        <w:t xml:space="preserve"> </w:t>
      </w:r>
      <w:r>
        <w:rPr>
          <w:sz w:val="18"/>
        </w:rPr>
        <w:t>Parecer</w:t>
      </w:r>
      <w:r>
        <w:rPr>
          <w:spacing w:val="38"/>
          <w:sz w:val="18"/>
        </w:rPr>
        <w:t xml:space="preserve"> </w:t>
      </w:r>
      <w:r>
        <w:rPr>
          <w:sz w:val="18"/>
        </w:rPr>
        <w:t>ASJUR,</w:t>
      </w:r>
      <w:r>
        <w:rPr>
          <w:spacing w:val="38"/>
          <w:sz w:val="18"/>
        </w:rPr>
        <w:t xml:space="preserve"> </w:t>
      </w:r>
      <w:r>
        <w:rPr>
          <w:sz w:val="18"/>
        </w:rPr>
        <w:t>ADJUDICA-SE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38"/>
          <w:sz w:val="18"/>
        </w:rPr>
        <w:t xml:space="preserve"> </w:t>
      </w:r>
      <w:r>
        <w:rPr>
          <w:sz w:val="18"/>
        </w:rPr>
        <w:t>objeto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do certame às empresas vencedoras e HOMOLOGA-SE a </w:t>
      </w:r>
      <w:r>
        <w:rPr>
          <w:sz w:val="18"/>
        </w:rPr>
        <w:t>decisão apresentada.</w:t>
      </w:r>
    </w:p>
    <w:p w:rsidR="001A17CD" w:rsidRDefault="004E37B6">
      <w:pPr>
        <w:pStyle w:val="PargrafodaLista"/>
        <w:numPr>
          <w:ilvl w:val="0"/>
          <w:numId w:val="1"/>
        </w:numPr>
        <w:tabs>
          <w:tab w:val="left" w:pos="1189"/>
        </w:tabs>
        <w:spacing w:before="179"/>
        <w:ind w:left="1189" w:hanging="190"/>
        <w:rPr>
          <w:sz w:val="18"/>
        </w:rPr>
      </w:pPr>
      <w:r>
        <w:rPr>
          <w:spacing w:val="-2"/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Diretoria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Logística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adjudicação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homologação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sistema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COMPRAS.</w:t>
      </w:r>
    </w:p>
    <w:p w:rsidR="001A17CD" w:rsidRDefault="001A17CD">
      <w:pPr>
        <w:pStyle w:val="Corpodetexto"/>
        <w:spacing w:before="126"/>
      </w:pPr>
    </w:p>
    <w:p w:rsidR="001A17CD" w:rsidRDefault="004E37B6">
      <w:pPr>
        <w:pStyle w:val="PargrafodaLista"/>
        <w:numPr>
          <w:ilvl w:val="0"/>
          <w:numId w:val="1"/>
        </w:numPr>
        <w:tabs>
          <w:tab w:val="left" w:pos="1189"/>
        </w:tabs>
        <w:ind w:left="1189" w:hanging="190"/>
        <w:rPr>
          <w:sz w:val="18"/>
        </w:rPr>
      </w:pPr>
      <w:r>
        <w:rPr>
          <w:spacing w:val="-2"/>
          <w:sz w:val="18"/>
        </w:rPr>
        <w:t>Publique-se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cumpra-se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cautelas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merecidas.</w:t>
      </w: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</w:pPr>
    </w:p>
    <w:p w:rsidR="001A17CD" w:rsidRDefault="001A17CD">
      <w:pPr>
        <w:pStyle w:val="Corpodetexto"/>
        <w:spacing w:before="198"/>
      </w:pPr>
    </w:p>
    <w:p w:rsidR="001A17CD" w:rsidRDefault="004E37B6">
      <w:pPr>
        <w:spacing w:line="278" w:lineRule="auto"/>
        <w:ind w:left="1016" w:right="106"/>
        <w:rPr>
          <w:sz w:val="18"/>
        </w:rPr>
      </w:pPr>
      <w:r>
        <w:rPr>
          <w:sz w:val="18"/>
        </w:rPr>
        <w:t>Documento</w:t>
      </w:r>
      <w:r>
        <w:rPr>
          <w:spacing w:val="-11"/>
          <w:sz w:val="18"/>
        </w:rPr>
        <w:t xml:space="preserve"> </w:t>
      </w:r>
      <w:r>
        <w:rPr>
          <w:sz w:val="18"/>
        </w:rPr>
        <w:t>assinado</w:t>
      </w:r>
      <w:r>
        <w:rPr>
          <w:spacing w:val="-11"/>
          <w:sz w:val="18"/>
        </w:rPr>
        <w:t xml:space="preserve"> </w:t>
      </w:r>
      <w:r>
        <w:rPr>
          <w:sz w:val="18"/>
        </w:rPr>
        <w:t>eletronicamente</w:t>
      </w:r>
      <w:r>
        <w:rPr>
          <w:spacing w:val="-11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REGINA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CÉLIA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FERRARI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LONGUINI</w:t>
      </w:r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>
        <w:rPr>
          <w:sz w:val="18"/>
        </w:rPr>
        <w:t>12/12/2024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às </w:t>
      </w:r>
      <w:r>
        <w:rPr>
          <w:spacing w:val="-2"/>
          <w:sz w:val="18"/>
        </w:rPr>
        <w:t>13:22:14.</w:t>
      </w:r>
    </w:p>
    <w:p w:rsidR="001A17CD" w:rsidRDefault="001A17CD">
      <w:pPr>
        <w:pStyle w:val="Corpodetexto"/>
        <w:spacing w:before="139"/>
        <w:rPr>
          <w:sz w:val="20"/>
        </w:rPr>
      </w:pPr>
    </w:p>
    <w:p w:rsidR="001A17CD" w:rsidRDefault="004E37B6">
      <w:pPr>
        <w:pStyle w:val="Corpodetexto"/>
        <w:spacing w:line="20" w:lineRule="exact"/>
        <w:ind w:left="-12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594475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4475" cy="12700"/>
                          <a:chOff x="0" y="0"/>
                          <a:chExt cx="659447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456BE" id="Group 3" o:spid="_x0000_s1026" style="width:519.25pt;height:1pt;mso-position-horizontal-relative:char;mso-position-vertical-relative:line" coordsize="659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">
                <v:shape id="Graphic 4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" path="m6594069,12705l,12705,,,6594069,r,12705xe" fillcolor="#d3d3d3" stroked="f">
                  <v:path arrowok="t"/>
                </v:shape>
                <w10:anchorlock/>
              </v:group>
            </w:pict>
          </mc:Fallback>
        </mc:AlternateContent>
      </w:r>
    </w:p>
    <w:p w:rsidR="001A17CD" w:rsidRDefault="001A17CD">
      <w:pPr>
        <w:pStyle w:val="Corpodetexto"/>
        <w:rPr>
          <w:sz w:val="20"/>
        </w:rPr>
      </w:pPr>
    </w:p>
    <w:p w:rsidR="001A17CD" w:rsidRDefault="001A17CD">
      <w:pPr>
        <w:pStyle w:val="Corpodetexto"/>
        <w:rPr>
          <w:sz w:val="20"/>
        </w:rPr>
      </w:pPr>
    </w:p>
    <w:p w:rsidR="001A17CD" w:rsidRDefault="001A17CD" w:rsidP="004E37B6">
      <w:pPr>
        <w:spacing w:line="208" w:lineRule="auto"/>
        <w:ind w:right="260"/>
        <w:jc w:val="both"/>
        <w:rPr>
          <w:rFonts w:ascii="Arial" w:hAnsi="Arial"/>
          <w:b/>
          <w:sz w:val="20"/>
        </w:rPr>
      </w:pPr>
      <w:bookmarkStart w:id="0" w:name="_GoBack"/>
      <w:bookmarkEnd w:id="0"/>
    </w:p>
    <w:sectPr w:rsidR="001A17CD">
      <w:type w:val="continuous"/>
      <w:pgSz w:w="11900" w:h="16840"/>
      <w:pgMar w:top="56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2DEA"/>
    <w:multiLevelType w:val="hybridMultilevel"/>
    <w:tmpl w:val="5D2E46CA"/>
    <w:lvl w:ilvl="0" w:tplc="3E2EFCB4">
      <w:start w:val="1"/>
      <w:numFmt w:val="decimal"/>
      <w:lvlText w:val="%1."/>
      <w:lvlJc w:val="left"/>
      <w:pPr>
        <w:ind w:left="1000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1DBAA7F6">
      <w:numFmt w:val="bullet"/>
      <w:lvlText w:val="•"/>
      <w:lvlJc w:val="left"/>
      <w:pPr>
        <w:ind w:left="1945" w:hanging="223"/>
      </w:pPr>
      <w:rPr>
        <w:rFonts w:hint="default"/>
        <w:lang w:val="pt-PT" w:eastAsia="en-US" w:bidi="ar-SA"/>
      </w:rPr>
    </w:lvl>
    <w:lvl w:ilvl="2" w:tplc="F7286C9C">
      <w:numFmt w:val="bullet"/>
      <w:lvlText w:val="•"/>
      <w:lvlJc w:val="left"/>
      <w:pPr>
        <w:ind w:left="2891" w:hanging="223"/>
      </w:pPr>
      <w:rPr>
        <w:rFonts w:hint="default"/>
        <w:lang w:val="pt-PT" w:eastAsia="en-US" w:bidi="ar-SA"/>
      </w:rPr>
    </w:lvl>
    <w:lvl w:ilvl="3" w:tplc="27809FB6">
      <w:numFmt w:val="bullet"/>
      <w:lvlText w:val="•"/>
      <w:lvlJc w:val="left"/>
      <w:pPr>
        <w:ind w:left="3837" w:hanging="223"/>
      </w:pPr>
      <w:rPr>
        <w:rFonts w:hint="default"/>
        <w:lang w:val="pt-PT" w:eastAsia="en-US" w:bidi="ar-SA"/>
      </w:rPr>
    </w:lvl>
    <w:lvl w:ilvl="4" w:tplc="B8843678">
      <w:numFmt w:val="bullet"/>
      <w:lvlText w:val="•"/>
      <w:lvlJc w:val="left"/>
      <w:pPr>
        <w:ind w:left="4783" w:hanging="223"/>
      </w:pPr>
      <w:rPr>
        <w:rFonts w:hint="default"/>
        <w:lang w:val="pt-PT" w:eastAsia="en-US" w:bidi="ar-SA"/>
      </w:rPr>
    </w:lvl>
    <w:lvl w:ilvl="5" w:tplc="27344006">
      <w:numFmt w:val="bullet"/>
      <w:lvlText w:val="•"/>
      <w:lvlJc w:val="left"/>
      <w:pPr>
        <w:ind w:left="5729" w:hanging="223"/>
      </w:pPr>
      <w:rPr>
        <w:rFonts w:hint="default"/>
        <w:lang w:val="pt-PT" w:eastAsia="en-US" w:bidi="ar-SA"/>
      </w:rPr>
    </w:lvl>
    <w:lvl w:ilvl="6" w:tplc="859AEFE8">
      <w:numFmt w:val="bullet"/>
      <w:lvlText w:val="•"/>
      <w:lvlJc w:val="left"/>
      <w:pPr>
        <w:ind w:left="6675" w:hanging="223"/>
      </w:pPr>
      <w:rPr>
        <w:rFonts w:hint="default"/>
        <w:lang w:val="pt-PT" w:eastAsia="en-US" w:bidi="ar-SA"/>
      </w:rPr>
    </w:lvl>
    <w:lvl w:ilvl="7" w:tplc="6042540A">
      <w:numFmt w:val="bullet"/>
      <w:lvlText w:val="•"/>
      <w:lvlJc w:val="left"/>
      <w:pPr>
        <w:ind w:left="7621" w:hanging="223"/>
      </w:pPr>
      <w:rPr>
        <w:rFonts w:hint="default"/>
        <w:lang w:val="pt-PT" w:eastAsia="en-US" w:bidi="ar-SA"/>
      </w:rPr>
    </w:lvl>
    <w:lvl w:ilvl="8" w:tplc="69DEE82A">
      <w:numFmt w:val="bullet"/>
      <w:lvlText w:val="•"/>
      <w:lvlJc w:val="left"/>
      <w:pPr>
        <w:ind w:left="8567" w:hanging="2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A17CD"/>
    <w:rsid w:val="001A17CD"/>
    <w:rsid w:val="004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E6FB"/>
  <w15:docId w15:val="{9E3142AD-0AE1-4658-A30A-1B1A26F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right="29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999" w:hanging="1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ssucin</cp:lastModifiedBy>
  <cp:revision>2</cp:revision>
  <dcterms:created xsi:type="dcterms:W3CDTF">2024-12-12T18:33:00Z</dcterms:created>
  <dcterms:modified xsi:type="dcterms:W3CDTF">2024-12-12T18:34:00Z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2024-12-12T00:00:00Z</vt:filetime>
  </property>
</Properties>
</file>